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4E" w:rsidRDefault="00237F4E" w:rsidP="00237F4E">
      <w:pPr>
        <w:spacing w:after="0" w:line="240" w:lineRule="auto"/>
        <w:rPr>
          <w:rFonts w:ascii="Times New Roman" w:hAnsi="Times New Roman"/>
        </w:rPr>
      </w:pPr>
    </w:p>
    <w:tbl>
      <w:tblPr>
        <w:tblW w:w="9720" w:type="dxa"/>
        <w:jc w:val="center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8A7C3F" w:rsidRPr="00B453F2" w:rsidTr="00C83583">
        <w:trPr>
          <w:trHeight w:val="1085"/>
          <w:jc w:val="center"/>
        </w:trPr>
        <w:tc>
          <w:tcPr>
            <w:tcW w:w="4132" w:type="dxa"/>
          </w:tcPr>
          <w:p w:rsidR="008A7C3F" w:rsidRPr="00B453F2" w:rsidRDefault="008A7C3F" w:rsidP="00C8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453F2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8A7C3F" w:rsidRPr="00B453F2" w:rsidRDefault="008A7C3F" w:rsidP="00C8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453F2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САЛАУАТ РАЙОНЫ </w:t>
            </w:r>
          </w:p>
          <w:p w:rsidR="008A7C3F" w:rsidRPr="00B453F2" w:rsidRDefault="008A7C3F" w:rsidP="00C8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453F2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8A7C3F" w:rsidRPr="00B453F2" w:rsidRDefault="008A7C3F" w:rsidP="00C8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453F2">
              <w:rPr>
                <w:rFonts w:ascii="Times New Roman" w:hAnsi="Times New Roman"/>
                <w:sz w:val="20"/>
                <w:szCs w:val="20"/>
                <w:lang w:val="be-BY"/>
              </w:rPr>
              <w:t>НӘСЕБАШ АУЫЛЫ</w:t>
            </w:r>
          </w:p>
        </w:tc>
        <w:tc>
          <w:tcPr>
            <w:tcW w:w="1448" w:type="dxa"/>
            <w:vMerge w:val="restart"/>
          </w:tcPr>
          <w:p w:rsidR="008A7C3F" w:rsidRPr="00B453F2" w:rsidRDefault="008A7C3F" w:rsidP="00C8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3F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8A7C3F" w:rsidRPr="00B453F2" w:rsidRDefault="008A7C3F" w:rsidP="00C83583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3F2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8A7C3F" w:rsidRPr="00B453F2" w:rsidRDefault="008A7C3F" w:rsidP="00C83583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3F2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  <w:p w:rsidR="008A7C3F" w:rsidRPr="00B453F2" w:rsidRDefault="008A7C3F" w:rsidP="00C83583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3F2">
              <w:rPr>
                <w:rFonts w:ascii="Times New Roman" w:hAnsi="Times New Roman"/>
                <w:sz w:val="20"/>
                <w:szCs w:val="20"/>
              </w:rPr>
              <w:t>НАСИБАШЕВСКИЙ СЕЛЬСОВЕТ</w:t>
            </w:r>
          </w:p>
          <w:p w:rsidR="008A7C3F" w:rsidRPr="00B453F2" w:rsidRDefault="008A7C3F" w:rsidP="00C83583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3F2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8A7C3F" w:rsidRPr="00B453F2" w:rsidRDefault="008A7C3F" w:rsidP="00C83583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3F2">
              <w:rPr>
                <w:rFonts w:ascii="Times New Roman" w:hAnsi="Times New Roman"/>
                <w:sz w:val="20"/>
                <w:szCs w:val="20"/>
              </w:rPr>
              <w:t>САЛАВАТСКИЙ РАЙОН</w:t>
            </w:r>
          </w:p>
        </w:tc>
      </w:tr>
      <w:tr w:rsidR="008A7C3F" w:rsidRPr="00B453F2" w:rsidTr="00C83583">
        <w:trPr>
          <w:jc w:val="center"/>
        </w:trPr>
        <w:tc>
          <w:tcPr>
            <w:tcW w:w="4132" w:type="dxa"/>
          </w:tcPr>
          <w:p w:rsidR="008A7C3F" w:rsidRPr="00B453F2" w:rsidRDefault="008A7C3F" w:rsidP="00C8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453F2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452496, Нəсебаш ауылы, Υзəк урамы, 31 йорт </w:t>
            </w:r>
          </w:p>
          <w:p w:rsidR="008A7C3F" w:rsidRPr="00B453F2" w:rsidRDefault="008A7C3F" w:rsidP="00C8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453F2">
              <w:rPr>
                <w:rFonts w:ascii="Times New Roman" w:hAnsi="Times New Roman"/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8A7C3F" w:rsidRPr="00B453F2" w:rsidRDefault="008A7C3F" w:rsidP="00C8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8A7C3F" w:rsidRPr="00B453F2" w:rsidRDefault="008A7C3F" w:rsidP="00C8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453F2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452496, с.Насибаш, ул. Центральная, 31 </w:t>
            </w:r>
          </w:p>
          <w:p w:rsidR="008A7C3F" w:rsidRPr="00B453F2" w:rsidRDefault="008A7C3F" w:rsidP="00C83583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3F2">
              <w:rPr>
                <w:rFonts w:ascii="Times New Roman" w:hAnsi="Times New Roman"/>
                <w:sz w:val="20"/>
                <w:szCs w:val="20"/>
                <w:lang w:val="be-BY"/>
              </w:rPr>
              <w:t>тел. (34777) 2-31-01</w:t>
            </w:r>
          </w:p>
        </w:tc>
      </w:tr>
    </w:tbl>
    <w:p w:rsidR="008A7C3F" w:rsidRPr="008A7C3F" w:rsidRDefault="008A7C3F" w:rsidP="00237F4E">
      <w:pPr>
        <w:spacing w:after="0" w:line="240" w:lineRule="auto"/>
        <w:rPr>
          <w:rFonts w:ascii="Times New Roman" w:hAnsi="Times New Roman"/>
          <w:b/>
        </w:rPr>
      </w:pPr>
      <w:r w:rsidRPr="008A7C3F">
        <w:rPr>
          <w:rFonts w:ascii="Times New Roman" w:hAnsi="Times New Roman"/>
          <w:b/>
        </w:rPr>
        <w:t>_________________________________________________________________________________________</w:t>
      </w:r>
    </w:p>
    <w:p w:rsidR="008A7C3F" w:rsidRDefault="008A7C3F" w:rsidP="00237F4E">
      <w:pPr>
        <w:spacing w:after="0" w:line="240" w:lineRule="auto"/>
        <w:rPr>
          <w:rFonts w:ascii="Times New Roman" w:hAnsi="Times New Roman"/>
        </w:rPr>
      </w:pPr>
    </w:p>
    <w:p w:rsidR="008A7C3F" w:rsidRPr="008A7C3F" w:rsidRDefault="008A7C3F" w:rsidP="008A7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C3F">
        <w:rPr>
          <w:rFonts w:ascii="Times New Roman" w:hAnsi="Times New Roman"/>
          <w:b/>
          <w:sz w:val="24"/>
          <w:szCs w:val="24"/>
        </w:rPr>
        <w:t>К А Р А Р</w:t>
      </w:r>
      <w:r w:rsidRPr="008A7C3F">
        <w:rPr>
          <w:rFonts w:ascii="Times New Roman" w:hAnsi="Times New Roman"/>
          <w:b/>
          <w:sz w:val="24"/>
          <w:szCs w:val="24"/>
        </w:rPr>
        <w:tab/>
      </w:r>
      <w:r w:rsidRPr="008A7C3F">
        <w:rPr>
          <w:rFonts w:ascii="Times New Roman" w:hAnsi="Times New Roman"/>
          <w:b/>
          <w:sz w:val="24"/>
          <w:szCs w:val="24"/>
        </w:rPr>
        <w:tab/>
      </w:r>
      <w:r w:rsidRPr="008A7C3F">
        <w:rPr>
          <w:rFonts w:ascii="Times New Roman" w:hAnsi="Times New Roman"/>
          <w:b/>
          <w:sz w:val="24"/>
          <w:szCs w:val="24"/>
        </w:rPr>
        <w:tab/>
      </w:r>
      <w:r w:rsidRPr="008A7C3F">
        <w:rPr>
          <w:rFonts w:ascii="Times New Roman" w:hAnsi="Times New Roman"/>
          <w:b/>
          <w:sz w:val="24"/>
          <w:szCs w:val="24"/>
        </w:rPr>
        <w:tab/>
      </w:r>
      <w:r w:rsidRPr="008A7C3F">
        <w:rPr>
          <w:rFonts w:ascii="Times New Roman" w:hAnsi="Times New Roman"/>
          <w:b/>
          <w:sz w:val="24"/>
          <w:szCs w:val="24"/>
        </w:rPr>
        <w:tab/>
        <w:t xml:space="preserve">                      П О С Т А Н О В Л Е Н И Е</w:t>
      </w:r>
    </w:p>
    <w:p w:rsidR="008A7C3F" w:rsidRPr="008A7C3F" w:rsidRDefault="008A7C3F" w:rsidP="00237F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F4E" w:rsidRPr="00F741E7" w:rsidRDefault="00237F4E" w:rsidP="00237F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41E7">
        <w:rPr>
          <w:rFonts w:ascii="Times New Roman" w:hAnsi="Times New Roman"/>
          <w:b/>
          <w:sz w:val="28"/>
          <w:szCs w:val="28"/>
        </w:rPr>
        <w:t xml:space="preserve">«  9 » ноября    2016 </w:t>
      </w:r>
      <w:r w:rsidR="00F741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41E7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F741E7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741E7">
        <w:rPr>
          <w:rFonts w:ascii="Times New Roman" w:hAnsi="Times New Roman"/>
          <w:b/>
          <w:sz w:val="28"/>
          <w:szCs w:val="28"/>
        </w:rPr>
        <w:t xml:space="preserve"> № </w:t>
      </w:r>
      <w:r w:rsidR="008E07F1" w:rsidRPr="00F741E7">
        <w:rPr>
          <w:rFonts w:ascii="Times New Roman" w:hAnsi="Times New Roman"/>
          <w:b/>
          <w:sz w:val="28"/>
          <w:szCs w:val="28"/>
        </w:rPr>
        <w:t>42</w:t>
      </w:r>
      <w:r w:rsidR="00F741E7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F741E7">
        <w:rPr>
          <w:rFonts w:ascii="Times New Roman" w:hAnsi="Times New Roman"/>
          <w:b/>
          <w:sz w:val="28"/>
          <w:szCs w:val="28"/>
        </w:rPr>
        <w:t xml:space="preserve">  « 9»   ноября  2016  год</w:t>
      </w:r>
    </w:p>
    <w:p w:rsidR="00237F4E" w:rsidRPr="00F741E7" w:rsidRDefault="00237F4E" w:rsidP="00237F4E">
      <w:pPr>
        <w:rPr>
          <w:b/>
          <w:sz w:val="28"/>
          <w:szCs w:val="28"/>
        </w:rPr>
      </w:pPr>
    </w:p>
    <w:p w:rsidR="00741107" w:rsidRPr="00C16955" w:rsidRDefault="00741107" w:rsidP="0074110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C16955">
        <w:rPr>
          <w:rFonts w:ascii="Times New Roman" w:hAnsi="Times New Roman"/>
          <w:sz w:val="28"/>
          <w:szCs w:val="28"/>
        </w:rPr>
        <w:t xml:space="preserve">Об утверждении  Положения об организации  </w:t>
      </w:r>
    </w:p>
    <w:p w:rsidR="00741107" w:rsidRPr="00C16955" w:rsidRDefault="00741107" w:rsidP="00741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955">
        <w:rPr>
          <w:rFonts w:ascii="Times New Roman" w:hAnsi="Times New Roman"/>
          <w:sz w:val="28"/>
          <w:szCs w:val="28"/>
        </w:rPr>
        <w:t xml:space="preserve">ведении гражданской обороны  </w:t>
      </w:r>
    </w:p>
    <w:p w:rsidR="00741107" w:rsidRPr="00C16955" w:rsidRDefault="00741107" w:rsidP="00741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сельском поселении и организациях</w:t>
      </w:r>
    </w:p>
    <w:bookmarkEnd w:id="0"/>
    <w:p w:rsidR="00741107" w:rsidRPr="00C16955" w:rsidRDefault="00741107" w:rsidP="0074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107" w:rsidRPr="00C16955" w:rsidRDefault="00741107" w:rsidP="0074110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12 февраля 1998 года № 28-ФЗ    «О гражданской обороне» (в ред. Федеральных законов от 09.10.2002 </w:t>
      </w:r>
      <w:hyperlink r:id="rId5" w:history="1">
        <w:r w:rsidRPr="00C16955">
          <w:rPr>
            <w:rFonts w:ascii="Times New Roman" w:hAnsi="Times New Roman"/>
            <w:sz w:val="28"/>
            <w:szCs w:val="28"/>
          </w:rPr>
          <w:t>№</w:t>
        </w:r>
      </w:hyperlink>
      <w:r w:rsidRPr="00C16955">
        <w:rPr>
          <w:rFonts w:ascii="Times New Roman" w:hAnsi="Times New Roman"/>
          <w:sz w:val="28"/>
          <w:szCs w:val="28"/>
        </w:rPr>
        <w:t xml:space="preserve">, от 19.06.2004 </w:t>
      </w:r>
      <w:hyperlink r:id="rId6" w:history="1">
        <w:r w:rsidRPr="00C16955">
          <w:rPr>
            <w:rFonts w:ascii="Times New Roman" w:hAnsi="Times New Roman"/>
            <w:sz w:val="28"/>
            <w:szCs w:val="28"/>
          </w:rPr>
          <w:t>№ 51-ФЗ</w:t>
        </w:r>
      </w:hyperlink>
      <w:r w:rsidRPr="00C16955">
        <w:rPr>
          <w:rFonts w:ascii="Times New Roman" w:hAnsi="Times New Roman"/>
          <w:sz w:val="28"/>
          <w:szCs w:val="28"/>
        </w:rPr>
        <w:t xml:space="preserve">, от 22.08.2004 </w:t>
      </w:r>
      <w:hyperlink r:id="rId7" w:history="1">
        <w:r w:rsidRPr="00C16955">
          <w:rPr>
            <w:rFonts w:ascii="Times New Roman" w:hAnsi="Times New Roman"/>
            <w:sz w:val="28"/>
            <w:szCs w:val="28"/>
          </w:rPr>
          <w:t>№ 122-ФЗ</w:t>
        </w:r>
      </w:hyperlink>
      <w:r w:rsidRPr="00C16955">
        <w:rPr>
          <w:rFonts w:ascii="Times New Roman" w:hAnsi="Times New Roman"/>
          <w:sz w:val="28"/>
          <w:szCs w:val="28"/>
        </w:rPr>
        <w:t xml:space="preserve">, от 19.06.2007 </w:t>
      </w:r>
      <w:hyperlink r:id="rId8" w:history="1">
        <w:r w:rsidRPr="00C16955">
          <w:rPr>
            <w:rFonts w:ascii="Times New Roman" w:hAnsi="Times New Roman"/>
            <w:sz w:val="28"/>
            <w:szCs w:val="28"/>
          </w:rPr>
          <w:t>№ 103-ФЗ</w:t>
        </w:r>
      </w:hyperlink>
      <w:r w:rsidRPr="00C16955">
        <w:rPr>
          <w:rFonts w:ascii="Times New Roman" w:hAnsi="Times New Roman"/>
          <w:sz w:val="28"/>
          <w:szCs w:val="28"/>
        </w:rPr>
        <w:t xml:space="preserve">, от 25.11.2009 </w:t>
      </w:r>
      <w:hyperlink r:id="rId9" w:history="1">
        <w:r w:rsidRPr="00C16955">
          <w:rPr>
            <w:rFonts w:ascii="Times New Roman" w:hAnsi="Times New Roman"/>
            <w:sz w:val="28"/>
            <w:szCs w:val="28"/>
          </w:rPr>
          <w:t>№ 267-ФЗ</w:t>
        </w:r>
      </w:hyperlink>
      <w:r w:rsidRPr="00C16955">
        <w:rPr>
          <w:rFonts w:ascii="Times New Roman" w:hAnsi="Times New Roman"/>
          <w:sz w:val="28"/>
          <w:szCs w:val="28"/>
        </w:rPr>
        <w:t xml:space="preserve">, от 27.07.2010 </w:t>
      </w:r>
      <w:hyperlink r:id="rId10" w:history="1">
        <w:r w:rsidRPr="00C16955">
          <w:rPr>
            <w:rFonts w:ascii="Times New Roman" w:hAnsi="Times New Roman"/>
            <w:sz w:val="28"/>
            <w:szCs w:val="28"/>
          </w:rPr>
          <w:t>№ 223-ФЗ</w:t>
        </w:r>
      </w:hyperlink>
      <w:r w:rsidRPr="00C16955">
        <w:rPr>
          <w:rFonts w:ascii="Times New Roman" w:hAnsi="Times New Roman"/>
          <w:sz w:val="28"/>
          <w:szCs w:val="28"/>
        </w:rPr>
        <w:t xml:space="preserve">, от 23.12.2010 </w:t>
      </w:r>
      <w:hyperlink r:id="rId11" w:history="1">
        <w:r w:rsidRPr="00C16955">
          <w:rPr>
            <w:rFonts w:ascii="Times New Roman" w:hAnsi="Times New Roman"/>
            <w:sz w:val="28"/>
            <w:szCs w:val="28"/>
          </w:rPr>
          <w:t>№ 377-ФЗ</w:t>
        </w:r>
      </w:hyperlink>
      <w:r w:rsidRPr="00C16955">
        <w:rPr>
          <w:rFonts w:ascii="Times New Roman" w:hAnsi="Times New Roman"/>
          <w:sz w:val="28"/>
          <w:szCs w:val="28"/>
        </w:rPr>
        <w:t xml:space="preserve">, от 02.07.2013 </w:t>
      </w:r>
      <w:hyperlink r:id="rId12" w:history="1">
        <w:r w:rsidRPr="00C16955">
          <w:rPr>
            <w:rFonts w:ascii="Times New Roman" w:hAnsi="Times New Roman"/>
            <w:sz w:val="28"/>
            <w:szCs w:val="28"/>
          </w:rPr>
          <w:t>№ 158-ФЗ</w:t>
        </w:r>
      </w:hyperlink>
      <w:r w:rsidRPr="00C16955">
        <w:rPr>
          <w:rFonts w:ascii="Times New Roman" w:hAnsi="Times New Roman"/>
          <w:sz w:val="28"/>
          <w:szCs w:val="28"/>
        </w:rPr>
        <w:t xml:space="preserve">, от 28.12.2013 </w:t>
      </w:r>
      <w:hyperlink r:id="rId13" w:history="1">
        <w:r w:rsidRPr="00C16955">
          <w:rPr>
            <w:rFonts w:ascii="Times New Roman" w:hAnsi="Times New Roman"/>
            <w:sz w:val="28"/>
            <w:szCs w:val="28"/>
          </w:rPr>
          <w:t>№ 404-ФЗ</w:t>
        </w:r>
      </w:hyperlink>
      <w:r w:rsidRPr="00C16955">
        <w:rPr>
          <w:rFonts w:ascii="Times New Roman" w:hAnsi="Times New Roman"/>
          <w:sz w:val="28"/>
          <w:szCs w:val="28"/>
        </w:rPr>
        <w:t xml:space="preserve">, от 29.06.2015 </w:t>
      </w:r>
      <w:hyperlink r:id="rId14" w:history="1">
        <w:r w:rsidRPr="00C16955">
          <w:rPr>
            <w:rFonts w:ascii="Times New Roman" w:hAnsi="Times New Roman"/>
            <w:sz w:val="28"/>
            <w:szCs w:val="28"/>
          </w:rPr>
          <w:t>№ 171-ФЗ</w:t>
        </w:r>
      </w:hyperlink>
      <w:r w:rsidRPr="00C16955">
        <w:rPr>
          <w:rFonts w:ascii="Times New Roman" w:hAnsi="Times New Roman"/>
          <w:sz w:val="28"/>
          <w:szCs w:val="28"/>
        </w:rPr>
        <w:t xml:space="preserve">, от 30.12.2015 </w:t>
      </w:r>
      <w:hyperlink r:id="rId15" w:history="1">
        <w:r w:rsidRPr="00C16955">
          <w:rPr>
            <w:rFonts w:ascii="Times New Roman" w:hAnsi="Times New Roman"/>
            <w:sz w:val="28"/>
            <w:szCs w:val="28"/>
          </w:rPr>
          <w:t>№ 448-ФЗ</w:t>
        </w:r>
      </w:hyperlink>
      <w:r w:rsidRPr="00C16955">
        <w:rPr>
          <w:rFonts w:ascii="Times New Roman" w:hAnsi="Times New Roman"/>
          <w:sz w:val="28"/>
          <w:szCs w:val="28"/>
        </w:rPr>
        <w:t>),  приказ МЧС России от 01 августа 2016 года № 415 «О внесении изменений в Положение об организации и ведении гражданской обороны в муниципальных образованиях и организациях</w:t>
      </w:r>
      <w:r w:rsidR="0058336B">
        <w:rPr>
          <w:rFonts w:ascii="Times New Roman" w:hAnsi="Times New Roman"/>
          <w:sz w:val="28"/>
          <w:szCs w:val="28"/>
        </w:rPr>
        <w:t>»</w:t>
      </w:r>
      <w:r w:rsidRPr="00C16955">
        <w:rPr>
          <w:rFonts w:ascii="Times New Roman" w:hAnsi="Times New Roman"/>
          <w:sz w:val="28"/>
          <w:szCs w:val="28"/>
        </w:rPr>
        <w:t xml:space="preserve">, утвержденное приказом МЧС России </w:t>
      </w:r>
      <w:r w:rsidR="0058336B">
        <w:rPr>
          <w:rFonts w:ascii="Times New Roman" w:hAnsi="Times New Roman"/>
          <w:sz w:val="28"/>
          <w:szCs w:val="28"/>
        </w:rPr>
        <w:t>от 14.11.2008</w:t>
      </w:r>
      <w:r w:rsidR="00237F4E">
        <w:rPr>
          <w:rFonts w:ascii="Times New Roman" w:hAnsi="Times New Roman"/>
          <w:sz w:val="28"/>
          <w:szCs w:val="28"/>
        </w:rPr>
        <w:t xml:space="preserve"> года</w:t>
      </w:r>
      <w:r w:rsidR="0058336B">
        <w:rPr>
          <w:rFonts w:ascii="Times New Roman" w:hAnsi="Times New Roman"/>
          <w:sz w:val="28"/>
          <w:szCs w:val="28"/>
        </w:rPr>
        <w:t xml:space="preserve"> № 687</w:t>
      </w:r>
      <w:r w:rsidRPr="00C16955">
        <w:rPr>
          <w:rFonts w:ascii="Times New Roman" w:hAnsi="Times New Roman"/>
          <w:sz w:val="28"/>
          <w:szCs w:val="28"/>
        </w:rPr>
        <w:t xml:space="preserve"> (зарегистрирован в Минюсте России 24.08.2016</w:t>
      </w:r>
      <w:r w:rsidR="00237F4E">
        <w:rPr>
          <w:rFonts w:ascii="Times New Roman" w:hAnsi="Times New Roman"/>
          <w:sz w:val="28"/>
          <w:szCs w:val="28"/>
        </w:rPr>
        <w:t xml:space="preserve"> года</w:t>
      </w:r>
      <w:r w:rsidRPr="00C16955">
        <w:rPr>
          <w:rFonts w:ascii="Times New Roman" w:hAnsi="Times New Roman"/>
          <w:sz w:val="28"/>
          <w:szCs w:val="28"/>
        </w:rPr>
        <w:t xml:space="preserve"> № 43375), </w:t>
      </w: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Pr="00C16955"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8336B">
        <w:rPr>
          <w:rFonts w:ascii="Times New Roman" w:hAnsi="Times New Roman"/>
          <w:sz w:val="28"/>
          <w:szCs w:val="28"/>
        </w:rPr>
        <w:t xml:space="preserve">31.10.2016 года № 928, Администрация сельского поселения </w:t>
      </w:r>
      <w:proofErr w:type="spellStart"/>
      <w:r w:rsidR="008A7C3F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="0058336B">
        <w:rPr>
          <w:rFonts w:ascii="Times New Roman" w:hAnsi="Times New Roman"/>
          <w:sz w:val="28"/>
          <w:szCs w:val="28"/>
        </w:rPr>
        <w:t xml:space="preserve"> сельсовет</w:t>
      </w:r>
      <w:r w:rsidRPr="00C16955">
        <w:rPr>
          <w:rFonts w:ascii="Times New Roman" w:hAnsi="Times New Roman"/>
          <w:sz w:val="28"/>
          <w:szCs w:val="28"/>
        </w:rPr>
        <w:t xml:space="preserve"> </w:t>
      </w:r>
    </w:p>
    <w:p w:rsidR="00741107" w:rsidRPr="00C16955" w:rsidRDefault="00741107" w:rsidP="0074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ПОСТАНОВЛЯЕТ:</w:t>
      </w:r>
    </w:p>
    <w:p w:rsidR="00741107" w:rsidRPr="002B697F" w:rsidRDefault="00741107" w:rsidP="0074110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97F">
        <w:rPr>
          <w:rFonts w:ascii="Times New Roman" w:hAnsi="Times New Roman"/>
          <w:sz w:val="28"/>
          <w:szCs w:val="28"/>
        </w:rPr>
        <w:t>1. Утвердить Положение об организации и ведении граждан</w:t>
      </w:r>
      <w:r w:rsidR="0058336B">
        <w:rPr>
          <w:rFonts w:ascii="Times New Roman" w:hAnsi="Times New Roman"/>
          <w:sz w:val="28"/>
          <w:szCs w:val="28"/>
        </w:rPr>
        <w:t>ской обороны в сельском поселении</w:t>
      </w:r>
      <w:r w:rsidRPr="002B697F">
        <w:rPr>
          <w:rFonts w:ascii="Times New Roman" w:hAnsi="Times New Roman"/>
          <w:sz w:val="28"/>
          <w:szCs w:val="28"/>
        </w:rPr>
        <w:t xml:space="preserve"> и организациях, согласно приложению.</w:t>
      </w:r>
    </w:p>
    <w:p w:rsidR="00741107" w:rsidRPr="002B697F" w:rsidRDefault="0058336B" w:rsidP="007411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от 0</w:t>
      </w:r>
      <w:r w:rsidR="008A7C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.09.2013 года № </w:t>
      </w:r>
      <w:r w:rsidR="008A7C3F">
        <w:rPr>
          <w:rFonts w:ascii="Times New Roman" w:hAnsi="Times New Roman"/>
          <w:sz w:val="28"/>
          <w:szCs w:val="28"/>
        </w:rPr>
        <w:t>23</w:t>
      </w:r>
      <w:r w:rsidR="00741107" w:rsidRPr="002B697F">
        <w:rPr>
          <w:rFonts w:ascii="Times New Roman" w:hAnsi="Times New Roman"/>
          <w:sz w:val="28"/>
          <w:szCs w:val="28"/>
        </w:rPr>
        <w:t xml:space="preserve"> «Об утверждении  Положения об организации и ведении гражданской обороны в</w:t>
      </w:r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8A7C3F"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741107" w:rsidRPr="002B697F">
        <w:rPr>
          <w:rFonts w:ascii="Times New Roman" w:hAnsi="Times New Roman"/>
          <w:sz w:val="28"/>
          <w:szCs w:val="28"/>
        </w:rPr>
        <w:t xml:space="preserve"> </w:t>
      </w:r>
      <w:r w:rsidR="00741107">
        <w:rPr>
          <w:rFonts w:ascii="Times New Roman" w:hAnsi="Times New Roman"/>
          <w:sz w:val="28"/>
          <w:szCs w:val="28"/>
        </w:rPr>
        <w:t>Салаватский</w:t>
      </w:r>
      <w:r w:rsidR="00741107" w:rsidRPr="002B697F">
        <w:rPr>
          <w:rFonts w:ascii="Times New Roman" w:hAnsi="Times New Roman"/>
          <w:sz w:val="28"/>
          <w:szCs w:val="28"/>
        </w:rPr>
        <w:t xml:space="preserve"> район Республики Башкортостан» признать утратившим силу.</w:t>
      </w:r>
    </w:p>
    <w:p w:rsidR="00741107" w:rsidRPr="007068EF" w:rsidRDefault="00741107" w:rsidP="0074110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8EF">
        <w:rPr>
          <w:rFonts w:ascii="Times New Roman" w:hAnsi="Times New Roman"/>
          <w:sz w:val="28"/>
          <w:szCs w:val="28"/>
        </w:rPr>
        <w:t>4. Опубликовать настоящее постановление на официальном сайте Администрации</w:t>
      </w:r>
      <w:r w:rsidR="0058336B" w:rsidRPr="0058336B">
        <w:rPr>
          <w:rFonts w:ascii="Times New Roman" w:hAnsi="Times New Roman"/>
          <w:sz w:val="28"/>
          <w:szCs w:val="28"/>
        </w:rPr>
        <w:t xml:space="preserve"> </w:t>
      </w:r>
      <w:r w:rsidR="0058336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A7C3F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="0058336B">
        <w:rPr>
          <w:rFonts w:ascii="Times New Roman" w:hAnsi="Times New Roman"/>
          <w:sz w:val="28"/>
          <w:szCs w:val="28"/>
        </w:rPr>
        <w:t xml:space="preserve"> сельсовет</w:t>
      </w:r>
      <w:r w:rsidRPr="007068E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Салаватский </w:t>
      </w:r>
      <w:r w:rsidRPr="007068EF">
        <w:rPr>
          <w:rFonts w:ascii="Times New Roman" w:hAnsi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741107" w:rsidRDefault="00741107" w:rsidP="0074110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8EF">
        <w:rPr>
          <w:rFonts w:ascii="Times New Roman" w:hAnsi="Times New Roman"/>
          <w:sz w:val="28"/>
          <w:szCs w:val="28"/>
        </w:rPr>
        <w:t>5.  Контроль за исполнением настоящего постановления оставляю за собой.</w:t>
      </w:r>
    </w:p>
    <w:p w:rsidR="00741107" w:rsidRDefault="00741107" w:rsidP="0074110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36B" w:rsidRPr="007068EF" w:rsidRDefault="0058336B" w:rsidP="0074110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107" w:rsidRPr="00C16955" w:rsidRDefault="00741107" w:rsidP="008A7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169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16955">
        <w:rPr>
          <w:rFonts w:ascii="Times New Roman" w:hAnsi="Times New Roman"/>
          <w:sz w:val="28"/>
          <w:szCs w:val="28"/>
        </w:rPr>
        <w:t xml:space="preserve"> </w:t>
      </w:r>
      <w:r w:rsidR="0058336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proofErr w:type="spellStart"/>
      <w:r w:rsidR="008A7C3F">
        <w:rPr>
          <w:rFonts w:ascii="Times New Roman" w:hAnsi="Times New Roman"/>
          <w:sz w:val="28"/>
          <w:szCs w:val="28"/>
        </w:rPr>
        <w:t>Р.К.Бикмухаметова</w:t>
      </w:r>
      <w:proofErr w:type="spellEnd"/>
    </w:p>
    <w:p w:rsidR="00741107" w:rsidRDefault="00741107" w:rsidP="007411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1107" w:rsidRDefault="00741107" w:rsidP="00741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95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741107" w:rsidRDefault="00741107" w:rsidP="007411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107" w:rsidRDefault="00741107" w:rsidP="007411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741107" w:rsidRPr="00C16955" w:rsidRDefault="00741107" w:rsidP="007411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C16955">
        <w:rPr>
          <w:rFonts w:ascii="Times New Roman" w:hAnsi="Times New Roman"/>
          <w:sz w:val="24"/>
          <w:szCs w:val="24"/>
        </w:rPr>
        <w:t xml:space="preserve">Приложение </w:t>
      </w:r>
    </w:p>
    <w:p w:rsidR="0058336B" w:rsidRPr="00C16955" w:rsidRDefault="00741107" w:rsidP="00583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95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16955">
        <w:rPr>
          <w:rFonts w:ascii="Times New Roman" w:hAnsi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16955">
        <w:rPr>
          <w:rFonts w:ascii="Times New Roman" w:hAnsi="Times New Roman"/>
          <w:sz w:val="24"/>
          <w:szCs w:val="24"/>
        </w:rPr>
        <w:t xml:space="preserve"> </w:t>
      </w:r>
      <w:r w:rsidRPr="00C16955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58336B">
        <w:rPr>
          <w:rFonts w:ascii="Times New Roman" w:hAnsi="Times New Roman"/>
          <w:sz w:val="24"/>
          <w:szCs w:val="24"/>
        </w:rPr>
        <w:t>сельского поселения</w:t>
      </w:r>
    </w:p>
    <w:p w:rsidR="00741107" w:rsidRPr="009A4E9C" w:rsidRDefault="00741107" w:rsidP="00741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95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16955">
        <w:rPr>
          <w:rFonts w:ascii="Times New Roman" w:hAnsi="Times New Roman"/>
          <w:sz w:val="24"/>
          <w:szCs w:val="24"/>
        </w:rPr>
        <w:t>от</w:t>
      </w:r>
      <w:r w:rsidR="0058336B">
        <w:rPr>
          <w:rFonts w:ascii="Times New Roman" w:hAnsi="Times New Roman"/>
          <w:sz w:val="24"/>
          <w:szCs w:val="24"/>
        </w:rPr>
        <w:t xml:space="preserve"> 9 ноября</w:t>
      </w:r>
      <w:r w:rsidRPr="00C16955">
        <w:rPr>
          <w:rFonts w:ascii="Times New Roman" w:hAnsi="Times New Roman"/>
          <w:sz w:val="24"/>
          <w:szCs w:val="24"/>
        </w:rPr>
        <w:t xml:space="preserve"> 2016</w:t>
      </w:r>
      <w:r w:rsidR="0058336B">
        <w:rPr>
          <w:rFonts w:ascii="Times New Roman" w:hAnsi="Times New Roman"/>
          <w:sz w:val="24"/>
          <w:szCs w:val="24"/>
        </w:rPr>
        <w:t xml:space="preserve"> </w:t>
      </w:r>
      <w:r w:rsidRPr="00C16955">
        <w:rPr>
          <w:rFonts w:ascii="Times New Roman" w:hAnsi="Times New Roman"/>
          <w:sz w:val="24"/>
          <w:szCs w:val="24"/>
        </w:rPr>
        <w:t xml:space="preserve">г.  № </w:t>
      </w:r>
      <w:r w:rsidR="008A7C3F">
        <w:rPr>
          <w:rFonts w:ascii="Times New Roman" w:hAnsi="Times New Roman"/>
          <w:sz w:val="24"/>
          <w:szCs w:val="24"/>
        </w:rPr>
        <w:t>42</w:t>
      </w:r>
    </w:p>
    <w:p w:rsidR="00741107" w:rsidRPr="00C16955" w:rsidRDefault="00741107" w:rsidP="0074110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41107" w:rsidRPr="0033286C" w:rsidRDefault="00741107" w:rsidP="007411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286C">
        <w:rPr>
          <w:rFonts w:ascii="Times New Roman" w:hAnsi="Times New Roman"/>
          <w:sz w:val="28"/>
          <w:szCs w:val="28"/>
        </w:rPr>
        <w:t>Положение</w:t>
      </w:r>
    </w:p>
    <w:p w:rsidR="00741107" w:rsidRPr="0033286C" w:rsidRDefault="00741107" w:rsidP="00741107">
      <w:pPr>
        <w:spacing w:after="0"/>
        <w:jc w:val="center"/>
        <w:rPr>
          <w:sz w:val="28"/>
          <w:szCs w:val="28"/>
        </w:rPr>
      </w:pPr>
      <w:r w:rsidRPr="0033286C">
        <w:rPr>
          <w:rFonts w:ascii="Times New Roman" w:hAnsi="Times New Roman"/>
          <w:sz w:val="28"/>
          <w:szCs w:val="28"/>
        </w:rPr>
        <w:t xml:space="preserve">об организации и ведении гражданской обороны в </w:t>
      </w:r>
      <w:r w:rsidR="0058336B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8A7C3F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="0058336B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33286C">
        <w:rPr>
          <w:rFonts w:ascii="Times New Roman" w:hAnsi="Times New Roman"/>
          <w:sz w:val="28"/>
          <w:szCs w:val="28"/>
        </w:rPr>
        <w:t xml:space="preserve"> Салаватский район Республики Башкортостан и организациях</w:t>
      </w:r>
    </w:p>
    <w:p w:rsidR="00741107" w:rsidRDefault="00741107" w:rsidP="007411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107" w:rsidRPr="00C16955" w:rsidRDefault="00741107" w:rsidP="007411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16955">
        <w:rPr>
          <w:rFonts w:ascii="Times New Roman" w:hAnsi="Times New Roman"/>
          <w:sz w:val="28"/>
          <w:szCs w:val="28"/>
        </w:rPr>
        <w:t xml:space="preserve">. Настоящее Положение разработано в соответствии с </w:t>
      </w:r>
      <w:hyperlink r:id="rId16" w:history="1">
        <w:r w:rsidRPr="00C16955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C16955">
        <w:rPr>
          <w:rFonts w:ascii="Times New Roman" w:hAnsi="Times New Roman"/>
          <w:sz w:val="28"/>
          <w:szCs w:val="28"/>
        </w:rPr>
        <w:t xml:space="preserve"> от 12 февраля 1998 г. № 28-ФЗ "О гражданской обороне" (Собрание законодательства Российской Федерации, 1998, № 7, ст. 799; 2002, № 41, ст. 3970; 2004, № 25, ст. 2482; 2007, № 26, ст. 3076, изменениями от 30 декабря 2015 г.</w:t>
      </w:r>
      <w:r w:rsidRPr="00C16955">
        <w:rPr>
          <w:rFonts w:ascii="Times New Roman" w:hAnsi="Times New Roman"/>
          <w:color w:val="000000"/>
          <w:sz w:val="28"/>
          <w:szCs w:val="28"/>
        </w:rPr>
        <w:t xml:space="preserve"> 2009, № 48, ст. 5717; 2010, № 31, ст. 4192, № 52 (ч. 1), ст. 6992; 2013, № 27, ст. 3450, № 52 (часть I), ст. 6969; 2015, № 27, ст. 3962; 2016, № 1 (часть I), ст. 68</w:t>
      </w:r>
      <w:r w:rsidRPr="00C16955">
        <w:rPr>
          <w:rFonts w:ascii="Times New Roman" w:hAnsi="Times New Roman"/>
          <w:sz w:val="28"/>
          <w:szCs w:val="28"/>
        </w:rPr>
        <w:t xml:space="preserve">), </w:t>
      </w:r>
      <w:hyperlink r:id="rId17" w:anchor="block_1000" w:history="1">
        <w:r w:rsidRPr="00C16955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C16955">
        <w:rPr>
          <w:rFonts w:ascii="Times New Roman" w:hAnsi="Times New Roman"/>
          <w:sz w:val="28"/>
          <w:szCs w:val="28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18" w:history="1">
        <w:r w:rsidRPr="00C16955">
          <w:rPr>
            <w:rFonts w:ascii="Times New Roman" w:hAnsi="Times New Roman"/>
            <w:sz w:val="28"/>
            <w:szCs w:val="28"/>
          </w:rPr>
          <w:t>Указом</w:t>
        </w:r>
      </w:hyperlink>
      <w:r w:rsidRPr="00C16955">
        <w:rPr>
          <w:rFonts w:ascii="Times New Roman" w:hAnsi="Times New Roman"/>
          <w:sz w:val="28"/>
          <w:szCs w:val="28"/>
        </w:rPr>
        <w:t xml:space="preserve"> Президента Российской Федерации от 11 июля 2004 г. №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№ 28, ст. 2882; 2005, № 43, ст. 4376; 2008, № 17, ст. 1814, </w:t>
      </w:r>
      <w:r w:rsidRPr="00C16955">
        <w:rPr>
          <w:rFonts w:ascii="Times New Roman" w:hAnsi="Times New Roman"/>
          <w:color w:val="000000"/>
          <w:sz w:val="28"/>
          <w:szCs w:val="28"/>
        </w:rPr>
        <w:t>№ 43, ст. 4921, № 47, ст. 5431; 2009, № 22, ст. 2697, № 51, ст. 6285; 2010, № 19, ст. 2301, №51 (3 ч.), ст. 6903; 2011, № 1,ст. 193, № 1,ст. 194, №2, ст. 267, № 40, ст. 5532; 2012, № 2, ст. 243, № 6, ст. 643, № 19, ст. 2329, № 47, ст. 6455, № 26, ст. 3314; 2013, № 52 (часть II), ст. 7137; 2014, № 11, ст. 1131, № 27, ст. 3754; 2015, № 4, ст. 641, 3 11, ст. 1588; 2016, № 1 (часть II), ст. 211</w:t>
      </w:r>
      <w:r w:rsidRPr="00C16955">
        <w:rPr>
          <w:rFonts w:ascii="Times New Roman" w:hAnsi="Times New Roman"/>
          <w:sz w:val="28"/>
          <w:szCs w:val="28"/>
        </w:rPr>
        <w:t xml:space="preserve">) и </w:t>
      </w:r>
      <w:hyperlink r:id="rId19" w:anchor="block_1000" w:history="1">
        <w:r w:rsidRPr="00C1695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16955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ноября 2007 г. № 804 "Об утверждении Положения о гражданской обороне в Российской Федерации" (Собрание законодательства Российской Федерации, 2007, № 49, ст. 6165, </w:t>
      </w:r>
      <w:r w:rsidRPr="00C16955">
        <w:rPr>
          <w:rFonts w:ascii="Times New Roman" w:hAnsi="Times New Roman"/>
          <w:color w:val="000000"/>
          <w:sz w:val="28"/>
          <w:szCs w:val="28"/>
        </w:rPr>
        <w:t xml:space="preserve">2013, № 9, ст. 963; 2014, № 43, ст. 5892; 2015, </w:t>
      </w:r>
      <w:r w:rsidRPr="00C16955">
        <w:rPr>
          <w:rStyle w:val="2pt"/>
          <w:rFonts w:eastAsia="Calibri"/>
          <w:sz w:val="28"/>
          <w:szCs w:val="28"/>
        </w:rPr>
        <w:t>№47,</w:t>
      </w:r>
      <w:r w:rsidRPr="00C16955">
        <w:rPr>
          <w:rFonts w:ascii="Times New Roman" w:hAnsi="Times New Roman"/>
          <w:color w:val="000000"/>
          <w:sz w:val="28"/>
          <w:szCs w:val="28"/>
        </w:rPr>
        <w:t xml:space="preserve"> ст. 6595</w:t>
      </w:r>
      <w:r w:rsidRPr="00C16955">
        <w:rPr>
          <w:rFonts w:ascii="Times New Roman" w:hAnsi="Times New Roman"/>
          <w:sz w:val="28"/>
          <w:szCs w:val="28"/>
        </w:rPr>
        <w:t>) и определяет организацию и основные направления подготовки к ведению и ведения гражданской обороны, а также основные мероприятия</w:t>
      </w:r>
      <w:r w:rsidR="00B2436E">
        <w:rPr>
          <w:rFonts w:ascii="Times New Roman" w:hAnsi="Times New Roman"/>
          <w:sz w:val="28"/>
          <w:szCs w:val="28"/>
        </w:rPr>
        <w:t xml:space="preserve"> по гражданской обороне  в сельском поселении</w:t>
      </w:r>
      <w:r w:rsidRPr="00C16955">
        <w:rPr>
          <w:rFonts w:ascii="Times New Roman" w:hAnsi="Times New Roman"/>
          <w:sz w:val="28"/>
          <w:szCs w:val="28"/>
        </w:rPr>
        <w:t xml:space="preserve"> и организациях.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2. Мероприятия по гражданск</w:t>
      </w:r>
      <w:r w:rsidR="00B2436E">
        <w:rPr>
          <w:rFonts w:ascii="Times New Roman" w:hAnsi="Times New Roman"/>
          <w:sz w:val="28"/>
          <w:szCs w:val="28"/>
        </w:rPr>
        <w:t>ой обороне организуются в сельском поселении</w:t>
      </w:r>
      <w:r w:rsidRPr="00C16955">
        <w:rPr>
          <w:rFonts w:ascii="Times New Roman" w:hAnsi="Times New Roman"/>
          <w:sz w:val="28"/>
          <w:szCs w:val="28"/>
        </w:rPr>
        <w:t xml:space="preserve"> (организациях) в рамках подготовки к ведению и веде</w:t>
      </w:r>
      <w:r w:rsidR="00B2436E">
        <w:rPr>
          <w:rFonts w:ascii="Times New Roman" w:hAnsi="Times New Roman"/>
          <w:sz w:val="28"/>
          <w:szCs w:val="28"/>
        </w:rPr>
        <w:t>ния гражданской обороны в сельском поселении</w:t>
      </w:r>
      <w:r w:rsidRPr="00C16955">
        <w:rPr>
          <w:rFonts w:ascii="Times New Roman" w:hAnsi="Times New Roman"/>
          <w:sz w:val="28"/>
          <w:szCs w:val="28"/>
        </w:rPr>
        <w:t xml:space="preserve"> (организациях).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</w:t>
      </w:r>
      <w:r w:rsidR="00B2436E">
        <w:rPr>
          <w:rFonts w:ascii="Times New Roman" w:hAnsi="Times New Roman"/>
          <w:sz w:val="28"/>
          <w:szCs w:val="28"/>
        </w:rPr>
        <w:t>е - план основных мероприятий) сельского поселения</w:t>
      </w:r>
      <w:r w:rsidRPr="00C16955">
        <w:rPr>
          <w:rFonts w:ascii="Times New Roman" w:hAnsi="Times New Roman"/>
          <w:sz w:val="28"/>
          <w:szCs w:val="28"/>
        </w:rPr>
        <w:t xml:space="preserve"> (организации).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lastRenderedPageBreak/>
        <w:t>4. План основных мероприятий муниципального района Салаватский район на год разрабатывается уполномоченным органом по решению задач гражданской обороны Администрации муниципального района Салаватский район и согласовывается с главным управлением Министерства Российской Федерации по Республике Башкортостан.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5. Подготовка к ведению гражданской обороны на муниципальном уровне и в организациях определяется положением об организации и веде</w:t>
      </w:r>
      <w:r w:rsidR="00436C0F">
        <w:rPr>
          <w:rFonts w:ascii="Times New Roman" w:hAnsi="Times New Roman"/>
          <w:sz w:val="28"/>
          <w:szCs w:val="28"/>
        </w:rPr>
        <w:t>нии гражданской обороны в сельском поселении</w:t>
      </w:r>
      <w:r w:rsidRPr="00C16955">
        <w:rPr>
          <w:rFonts w:ascii="Times New Roman" w:hAnsi="Times New Roman"/>
          <w:sz w:val="28"/>
          <w:szCs w:val="28"/>
        </w:rPr>
        <w:t xml:space="preserve">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Ведение гражданской обороны на муниципальном уровне осуществляется на основе планов гражданской об</w:t>
      </w:r>
      <w:r w:rsidR="00436C0F">
        <w:rPr>
          <w:rFonts w:ascii="Times New Roman" w:hAnsi="Times New Roman"/>
          <w:sz w:val="28"/>
          <w:szCs w:val="28"/>
        </w:rPr>
        <w:t>ороны и защиты населения сельского поселения</w:t>
      </w:r>
      <w:r w:rsidRPr="00C16955">
        <w:rPr>
          <w:rFonts w:ascii="Times New Roman" w:hAnsi="Times New Roman"/>
          <w:sz w:val="28"/>
          <w:szCs w:val="28"/>
        </w:rPr>
        <w:t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6. </w:t>
      </w:r>
      <w:r w:rsidRPr="00C16955">
        <w:rPr>
          <w:rFonts w:ascii="Times New Roman" w:hAnsi="Times New Roman"/>
          <w:color w:val="000000"/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741107" w:rsidRPr="00C16955" w:rsidRDefault="00436C0F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Администрация сельского поселения</w:t>
      </w:r>
      <w:r w:rsidR="00741107" w:rsidRPr="00C16955">
        <w:rPr>
          <w:rFonts w:ascii="Times New Roman" w:hAnsi="Times New Roman"/>
          <w:sz w:val="28"/>
          <w:szCs w:val="28"/>
        </w:rPr>
        <w:t xml:space="preserve">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8. По решению </w:t>
      </w:r>
      <w:r>
        <w:rPr>
          <w:rFonts w:ascii="Times New Roman" w:hAnsi="Times New Roman"/>
          <w:sz w:val="28"/>
          <w:szCs w:val="28"/>
        </w:rPr>
        <w:t>А</w:t>
      </w:r>
      <w:r w:rsidRPr="00C16955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="00436C0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6955">
        <w:rPr>
          <w:rFonts w:ascii="Times New Roman" w:hAnsi="Times New Roman"/>
          <w:sz w:val="28"/>
          <w:szCs w:val="28"/>
        </w:rPr>
        <w:t xml:space="preserve"> (организаций) могут создаваться спасательные службы (медицинская, инженерная, </w:t>
      </w:r>
      <w:r w:rsidRPr="00C16955">
        <w:rPr>
          <w:rFonts w:ascii="Times New Roman" w:hAnsi="Times New Roman"/>
          <w:color w:val="000000"/>
          <w:sz w:val="28"/>
          <w:szCs w:val="28"/>
        </w:rPr>
        <w:t>коммунально-техническая</w:t>
      </w:r>
      <w:r w:rsidRPr="00C16955">
        <w:rPr>
          <w:rFonts w:ascii="Times New Roman" w:hAnsi="Times New Roman"/>
          <w:sz w:val="28"/>
          <w:szCs w:val="28"/>
        </w:rPr>
        <w:t xml:space="preserve">, противопожарная,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</w:t>
      </w:r>
      <w:r w:rsidRPr="00C16955">
        <w:rPr>
          <w:rFonts w:ascii="Times New Roman" w:hAnsi="Times New Roman"/>
          <w:sz w:val="28"/>
          <w:szCs w:val="28"/>
        </w:rPr>
        <w:lastRenderedPageBreak/>
        <w:t>создающими их органами и организациями в соответствующих положениях о спасательных службах.</w:t>
      </w:r>
    </w:p>
    <w:p w:rsidR="00741107" w:rsidRPr="00C16955" w:rsidRDefault="00436C0F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спасательной службы сельского поселения</w:t>
      </w:r>
      <w:r w:rsidR="00741107" w:rsidRPr="00C16955">
        <w:rPr>
          <w:rFonts w:ascii="Times New Roman" w:hAnsi="Times New Roman"/>
          <w:sz w:val="28"/>
          <w:szCs w:val="28"/>
        </w:rPr>
        <w:t xml:space="preserve">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Вид и количество спасательных служб, со</w:t>
      </w:r>
      <w:r w:rsidR="00436C0F">
        <w:rPr>
          <w:rFonts w:ascii="Times New Roman" w:hAnsi="Times New Roman"/>
          <w:sz w:val="28"/>
          <w:szCs w:val="28"/>
        </w:rPr>
        <w:t>здаваемых администрацией сельского поселения</w:t>
      </w:r>
      <w:r w:rsidRPr="00C16955">
        <w:rPr>
          <w:rFonts w:ascii="Times New Roman" w:hAnsi="Times New Roman"/>
          <w:sz w:val="28"/>
          <w:szCs w:val="28"/>
        </w:rPr>
        <w:t xml:space="preserve">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Положение о спа</w:t>
      </w:r>
      <w:r w:rsidR="00436C0F">
        <w:rPr>
          <w:rFonts w:ascii="Times New Roman" w:hAnsi="Times New Roman"/>
          <w:sz w:val="28"/>
          <w:szCs w:val="28"/>
        </w:rPr>
        <w:t xml:space="preserve">сательной службе </w:t>
      </w:r>
      <w:r w:rsidRPr="00C16955">
        <w:rPr>
          <w:rFonts w:ascii="Times New Roman" w:hAnsi="Times New Roman"/>
          <w:sz w:val="28"/>
          <w:szCs w:val="28"/>
        </w:rPr>
        <w:t xml:space="preserve">разрабатывается органом местного самоуправления, согласовывается с руководителем соответствующей спасательной службы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C16955">
        <w:rPr>
          <w:rFonts w:ascii="Times New Roman" w:hAnsi="Times New Roman"/>
          <w:sz w:val="28"/>
          <w:szCs w:val="28"/>
        </w:rPr>
        <w:t>Российской Федерации и утверждается руководителем органа местного самоуправления.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Методическое руководство созданием и обеспечением готовности сил и средств гражданской о</w:t>
      </w:r>
      <w:r w:rsidR="00436C0F">
        <w:rPr>
          <w:rFonts w:ascii="Times New Roman" w:hAnsi="Times New Roman"/>
          <w:sz w:val="28"/>
          <w:szCs w:val="28"/>
        </w:rPr>
        <w:t>бороны в сельском поселении</w:t>
      </w:r>
      <w:r w:rsidRPr="00C16955">
        <w:rPr>
          <w:rFonts w:ascii="Times New Roman" w:hAnsi="Times New Roman"/>
          <w:sz w:val="28"/>
          <w:szCs w:val="28"/>
        </w:rPr>
        <w:t xml:space="preserve">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1695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на т</w:t>
      </w:r>
      <w:r w:rsidR="00436C0F">
        <w:rPr>
          <w:rFonts w:ascii="Times New Roman" w:hAnsi="Times New Roman"/>
          <w:sz w:val="28"/>
          <w:szCs w:val="28"/>
        </w:rPr>
        <w:t>ерритории сельского поселения</w:t>
      </w:r>
      <w:r w:rsidRPr="00C16955">
        <w:rPr>
          <w:rFonts w:ascii="Times New Roman" w:hAnsi="Times New Roman"/>
          <w:sz w:val="28"/>
          <w:szCs w:val="28"/>
        </w:rPr>
        <w:t>,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11. Руководств</w:t>
      </w:r>
      <w:r w:rsidR="008E1E56">
        <w:rPr>
          <w:rFonts w:ascii="Times New Roman" w:hAnsi="Times New Roman"/>
          <w:sz w:val="28"/>
          <w:szCs w:val="28"/>
        </w:rPr>
        <w:t>о гражданской обороной осуществляют руководитель органа</w:t>
      </w:r>
      <w:r w:rsidRPr="00C16955">
        <w:rPr>
          <w:rFonts w:ascii="Times New Roman" w:hAnsi="Times New Roman"/>
          <w:sz w:val="28"/>
          <w:szCs w:val="28"/>
        </w:rPr>
        <w:t xml:space="preserve"> местного самоуправления, а в организациях - их руководители.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Руководители ор</w:t>
      </w:r>
      <w:r w:rsidR="008E1E56">
        <w:rPr>
          <w:rFonts w:ascii="Times New Roman" w:hAnsi="Times New Roman"/>
          <w:sz w:val="28"/>
          <w:szCs w:val="28"/>
        </w:rPr>
        <w:t>гана</w:t>
      </w:r>
      <w:r w:rsidRPr="00C16955">
        <w:rPr>
          <w:rFonts w:ascii="Times New Roman" w:hAnsi="Times New Roman"/>
          <w:sz w:val="28"/>
          <w:szCs w:val="28"/>
        </w:rPr>
        <w:t xml:space="preserve"> местного самоуправления и организаций несут персональную ответственность за организацию и проведение мероприятий по </w:t>
      </w:r>
      <w:r w:rsidRPr="00C16955">
        <w:rPr>
          <w:rFonts w:ascii="Times New Roman" w:hAnsi="Times New Roman"/>
          <w:sz w:val="28"/>
          <w:szCs w:val="28"/>
        </w:rPr>
        <w:lastRenderedPageBreak/>
        <w:t>гражданской обороне и защите населения (</w:t>
      </w:r>
      <w:hyperlink r:id="rId20" w:anchor="block_11" w:history="1">
        <w:r w:rsidRPr="00C16955">
          <w:rPr>
            <w:rFonts w:ascii="Times New Roman" w:hAnsi="Times New Roman"/>
            <w:sz w:val="28"/>
            <w:szCs w:val="28"/>
            <w:u w:val="single"/>
          </w:rPr>
          <w:t>статья 11</w:t>
        </w:r>
      </w:hyperlink>
      <w:r w:rsidRPr="00C16955">
        <w:rPr>
          <w:rFonts w:ascii="Times New Roman" w:hAnsi="Times New Roman"/>
          <w:sz w:val="28"/>
          <w:szCs w:val="28"/>
        </w:rPr>
        <w:t xml:space="preserve"> Федерального закона от 12 февраля 1998 г. N 28-ФЗ).</w:t>
      </w:r>
    </w:p>
    <w:p w:rsidR="00741107" w:rsidRPr="00C16955" w:rsidRDefault="008E1E56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Орган местного самоуправления</w:t>
      </w:r>
      <w:r w:rsidR="00741107" w:rsidRPr="00C16955">
        <w:rPr>
          <w:rFonts w:ascii="Times New Roman" w:hAnsi="Times New Roman"/>
          <w:sz w:val="28"/>
          <w:szCs w:val="28"/>
        </w:rPr>
        <w:t xml:space="preserve">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C16955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C16955">
        <w:rPr>
          <w:rFonts w:ascii="Times New Roman" w:hAnsi="Times New Roman"/>
          <w:sz w:val="28"/>
          <w:szCs w:val="28"/>
        </w:rPr>
        <w:t xml:space="preserve"> опасные и </w:t>
      </w:r>
      <w:proofErr w:type="spellStart"/>
      <w:r w:rsidRPr="00C16955">
        <w:rPr>
          <w:rFonts w:ascii="Times New Roman" w:hAnsi="Times New Roman"/>
          <w:sz w:val="28"/>
          <w:szCs w:val="28"/>
        </w:rPr>
        <w:t>ядерно</w:t>
      </w:r>
      <w:proofErr w:type="spellEnd"/>
      <w:r w:rsidRPr="00C16955">
        <w:rPr>
          <w:rFonts w:ascii="Times New Roman" w:hAnsi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741107" w:rsidRPr="00C16955" w:rsidRDefault="008E1E56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741107" w:rsidRPr="00C16955">
        <w:rPr>
          <w:rFonts w:ascii="Times New Roman" w:hAnsi="Times New Roman"/>
          <w:sz w:val="28"/>
          <w:szCs w:val="28"/>
        </w:rPr>
        <w:t xml:space="preserve"> предст</w:t>
      </w:r>
      <w:r>
        <w:rPr>
          <w:rFonts w:ascii="Times New Roman" w:hAnsi="Times New Roman"/>
          <w:sz w:val="28"/>
          <w:szCs w:val="28"/>
        </w:rPr>
        <w:t>авляе</w:t>
      </w:r>
      <w:r w:rsidR="00741107" w:rsidRPr="00C16955">
        <w:rPr>
          <w:rFonts w:ascii="Times New Roman" w:hAnsi="Times New Roman"/>
          <w:sz w:val="28"/>
          <w:szCs w:val="28"/>
        </w:rPr>
        <w:t xml:space="preserve">т информацию в органы исполнительной власти </w:t>
      </w:r>
      <w:r w:rsidR="00741107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741107" w:rsidRPr="00C16955">
        <w:rPr>
          <w:rFonts w:ascii="Times New Roman" w:hAnsi="Times New Roman"/>
          <w:sz w:val="28"/>
          <w:szCs w:val="28"/>
        </w:rPr>
        <w:t>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21" w:history="1">
        <w:r w:rsidRPr="00C1695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C16955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741107" w:rsidRPr="00C16955" w:rsidRDefault="008E1E56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Орган местного самоуправления</w:t>
      </w:r>
      <w:r w:rsidR="00741107" w:rsidRPr="00C16955">
        <w:rPr>
          <w:rFonts w:ascii="Times New Roman" w:hAnsi="Times New Roman"/>
          <w:sz w:val="28"/>
          <w:szCs w:val="28"/>
        </w:rPr>
        <w:t xml:space="preserve"> в целях решения задач в области гражданской </w:t>
      </w:r>
      <w:r>
        <w:rPr>
          <w:rFonts w:ascii="Times New Roman" w:hAnsi="Times New Roman"/>
          <w:sz w:val="28"/>
          <w:szCs w:val="28"/>
        </w:rPr>
        <w:t>обороны планирует и осуществляе</w:t>
      </w:r>
      <w:r w:rsidR="00741107" w:rsidRPr="00C16955">
        <w:rPr>
          <w:rFonts w:ascii="Times New Roman" w:hAnsi="Times New Roman"/>
          <w:sz w:val="28"/>
          <w:szCs w:val="28"/>
        </w:rPr>
        <w:t>т следующие основные мероприятия: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15.1. По подготовке населения в области гражданской обороны: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разработка с учетом особенностей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16955">
        <w:rPr>
          <w:rFonts w:ascii="Times New Roman" w:hAnsi="Times New Roman"/>
          <w:sz w:val="28"/>
          <w:szCs w:val="28"/>
        </w:rPr>
        <w:t xml:space="preserve"> района и на основе примерных программ, утвержденных органом исполнительной власти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16955">
        <w:rPr>
          <w:rFonts w:ascii="Times New Roman" w:hAnsi="Times New Roman"/>
          <w:sz w:val="28"/>
          <w:szCs w:val="28"/>
        </w:rPr>
        <w:t xml:space="preserve">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</w:t>
      </w:r>
      <w:r>
        <w:rPr>
          <w:rFonts w:ascii="Times New Roman" w:hAnsi="Times New Roman"/>
          <w:sz w:val="28"/>
          <w:szCs w:val="28"/>
        </w:rPr>
        <w:t>ого района</w:t>
      </w:r>
      <w:r w:rsidRPr="00C16955">
        <w:rPr>
          <w:rFonts w:ascii="Times New Roman" w:hAnsi="Times New Roman"/>
          <w:sz w:val="28"/>
          <w:szCs w:val="28"/>
        </w:rPr>
        <w:t>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организация и </w:t>
      </w:r>
      <w:r w:rsidR="008E1E56">
        <w:rPr>
          <w:rFonts w:ascii="Times New Roman" w:hAnsi="Times New Roman"/>
          <w:sz w:val="28"/>
          <w:szCs w:val="28"/>
        </w:rPr>
        <w:t xml:space="preserve">подготовка населения </w:t>
      </w:r>
      <w:r w:rsidRPr="00C16955">
        <w:rPr>
          <w:rFonts w:ascii="Times New Roman" w:hAnsi="Times New Roman"/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подготовка личного состава </w:t>
      </w:r>
      <w:r w:rsidR="008E1E56">
        <w:rPr>
          <w:rFonts w:ascii="Times New Roman" w:hAnsi="Times New Roman"/>
          <w:sz w:val="28"/>
          <w:szCs w:val="28"/>
        </w:rPr>
        <w:t>формирований и служб</w:t>
      </w:r>
      <w:r w:rsidRPr="00C16955">
        <w:rPr>
          <w:rFonts w:ascii="Times New Roman" w:hAnsi="Times New Roman"/>
          <w:sz w:val="28"/>
          <w:szCs w:val="28"/>
        </w:rPr>
        <w:t>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lastRenderedPageBreak/>
        <w:t>проведение учений и тренировок по гражданской обороне;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</w:t>
      </w:r>
      <w:r w:rsidR="008E1E56">
        <w:rPr>
          <w:rFonts w:ascii="Times New Roman" w:hAnsi="Times New Roman"/>
          <w:sz w:val="28"/>
          <w:szCs w:val="28"/>
        </w:rPr>
        <w:t>и</w:t>
      </w:r>
      <w:r w:rsidRPr="00C16955">
        <w:rPr>
          <w:rFonts w:ascii="Times New Roman" w:hAnsi="Times New Roman"/>
          <w:sz w:val="28"/>
          <w:szCs w:val="28"/>
        </w:rPr>
        <w:t>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</w:t>
      </w:r>
      <w:r w:rsidR="008E1E56">
        <w:rPr>
          <w:rFonts w:ascii="Times New Roman" w:hAnsi="Times New Roman"/>
          <w:sz w:val="28"/>
          <w:szCs w:val="28"/>
        </w:rPr>
        <w:t xml:space="preserve"> гражданской обороны </w:t>
      </w:r>
      <w:r w:rsidRPr="00C16955">
        <w:rPr>
          <w:rFonts w:ascii="Times New Roman" w:hAnsi="Times New Roman"/>
          <w:sz w:val="28"/>
          <w:szCs w:val="28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пропаганда знаний в области гражданской обороны.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сбор информации в области гражданской обороны и обмен ею.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6955">
        <w:rPr>
          <w:rFonts w:ascii="Times New Roman" w:hAnsi="Times New Roman"/>
          <w:color w:val="000000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lastRenderedPageBreak/>
        <w:t>обеспечение укрытия населения в защитных сооружениях гражданской обороны;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15.5. По световой и другим видам маскировки: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определение перечня объектов, подлежащих маскировке;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предоставление населению коммунально-бытовых услуг;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проведение лечебно-эвакуационных мероприятий;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C16955">
        <w:rPr>
          <w:rFonts w:ascii="Times New Roman" w:hAnsi="Times New Roman"/>
          <w:sz w:val="28"/>
          <w:szCs w:val="28"/>
        </w:rPr>
        <w:t>энерго</w:t>
      </w:r>
      <w:proofErr w:type="spellEnd"/>
      <w:r w:rsidRPr="00C16955">
        <w:rPr>
          <w:rFonts w:ascii="Times New Roman" w:hAnsi="Times New Roman"/>
          <w:sz w:val="28"/>
          <w:szCs w:val="28"/>
        </w:rPr>
        <w:t>- и водоснабжения;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оказание населению первой помощи;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определение численности населения, оставшегося без жилья;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lastRenderedPageBreak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C16955">
        <w:rPr>
          <w:rFonts w:ascii="Times New Roman" w:hAnsi="Times New Roman"/>
          <w:sz w:val="28"/>
          <w:szCs w:val="28"/>
        </w:rPr>
        <w:t xml:space="preserve"> 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lastRenderedPageBreak/>
        <w:t>создание и оснащение сил охраны общественного порядка, подготовка их в области гражданской обороны;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C16955">
        <w:rPr>
          <w:rFonts w:ascii="Times New Roman" w:hAnsi="Times New Roman"/>
          <w:sz w:val="28"/>
          <w:szCs w:val="28"/>
        </w:rPr>
        <w:t>энерго</w:t>
      </w:r>
      <w:proofErr w:type="spellEnd"/>
      <w:r w:rsidRPr="00C16955">
        <w:rPr>
          <w:rFonts w:ascii="Times New Roman" w:hAnsi="Times New Roman"/>
          <w:sz w:val="28"/>
          <w:szCs w:val="28"/>
        </w:rPr>
        <w:t>-, водоснабжения, водоотведения и канализации;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15.13. По срочному захоронению трупов в военное время:</w:t>
      </w:r>
    </w:p>
    <w:p w:rsidR="00741107" w:rsidRPr="00C16955" w:rsidRDefault="00741107" w:rsidP="0074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организация санитарно-эпидемиологического надзора.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рациональное размещение объектов экономики и инфраструктуры, а также средств производства в соответствии с требованиями строительных норм и </w:t>
      </w:r>
      <w:r w:rsidRPr="00C16955">
        <w:rPr>
          <w:rFonts w:ascii="Times New Roman" w:hAnsi="Times New Roman"/>
          <w:sz w:val="28"/>
          <w:szCs w:val="28"/>
        </w:rPr>
        <w:lastRenderedPageBreak/>
        <w:t>правил осуществления инженерно-технических мероприятий гражданской обороны;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41107" w:rsidRPr="00C16955" w:rsidRDefault="00741107" w:rsidP="0074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16955">
        <w:rPr>
          <w:rFonts w:ascii="Times New Roman" w:hAnsi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страхового фонда документации;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16.1. По подготовке населения в области гражданской обороны: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разработка с учетом особенностей деятельности организаций и на основе примерных программ, утвержденных МЧС России, органом исполнительной власти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16955">
        <w:rPr>
          <w:rFonts w:ascii="Times New Roman" w:hAnsi="Times New Roman"/>
          <w:sz w:val="28"/>
          <w:szCs w:val="28"/>
        </w:rPr>
        <w:t xml:space="preserve"> Российской Федерации или органом местного самоуправления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741107" w:rsidRPr="00C16955" w:rsidRDefault="00741107" w:rsidP="0074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пропаганда знаний в области гражданской обороны.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совершенствование системы оповещения работников;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r w:rsidRPr="00C16955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C16955">
        <w:rPr>
          <w:rFonts w:ascii="Times New Roman" w:hAnsi="Times New Roman"/>
          <w:sz w:val="28"/>
          <w:szCs w:val="28"/>
        </w:rPr>
        <w:t xml:space="preserve"> опасных и </w:t>
      </w:r>
      <w:proofErr w:type="spellStart"/>
      <w:r w:rsidRPr="00C16955">
        <w:rPr>
          <w:rFonts w:ascii="Times New Roman" w:hAnsi="Times New Roman"/>
          <w:sz w:val="28"/>
          <w:szCs w:val="28"/>
        </w:rPr>
        <w:t>ядерно</w:t>
      </w:r>
      <w:proofErr w:type="spellEnd"/>
      <w:r w:rsidRPr="00C16955">
        <w:rPr>
          <w:rFonts w:ascii="Times New Roman" w:hAnsi="Times New Roman"/>
          <w:sz w:val="28"/>
          <w:szCs w:val="28"/>
        </w:rP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опасности,;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lastRenderedPageBreak/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сбор информации в области гражданской обороны и обмен ею.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color w:val="000000"/>
          <w:sz w:val="28"/>
          <w:szCs w:val="28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</w:t>
      </w:r>
      <w:r w:rsidRPr="00C16955">
        <w:rPr>
          <w:rFonts w:ascii="Times New Roman" w:hAnsi="Times New Roman"/>
          <w:sz w:val="28"/>
          <w:szCs w:val="28"/>
        </w:rPr>
        <w:t>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16.4. По предоставлению населению средств индивидуальной и коллективной защиты: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22" w:anchor="block_1000" w:history="1">
        <w:r w:rsidRPr="00C16955">
          <w:rPr>
            <w:rFonts w:ascii="Times New Roman" w:hAnsi="Times New Roman"/>
            <w:sz w:val="28"/>
            <w:szCs w:val="28"/>
            <w:u w:val="single"/>
          </w:rPr>
          <w:t>Порядком</w:t>
        </w:r>
      </w:hyperlink>
      <w:r w:rsidRPr="00C16955">
        <w:rPr>
          <w:rFonts w:ascii="Times New Roman" w:hAnsi="Times New Roman"/>
          <w:sz w:val="28"/>
          <w:szCs w:val="28"/>
        </w:rPr>
        <w:t xml:space="preserve"> создания убежищ и иных объектов гражданской обороны, утвержденным </w:t>
      </w:r>
      <w:hyperlink r:id="rId23" w:history="1">
        <w:r w:rsidRPr="00C16955">
          <w:rPr>
            <w:rFonts w:ascii="Times New Roman" w:hAnsi="Times New Roman"/>
            <w:sz w:val="28"/>
            <w:szCs w:val="28"/>
            <w:u w:val="single"/>
          </w:rPr>
          <w:t>постановлением</w:t>
        </w:r>
      </w:hyperlink>
      <w:r w:rsidRPr="00C16955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 w:rsidR="008E1E56">
        <w:rPr>
          <w:rFonts w:ascii="Times New Roman" w:hAnsi="Times New Roman"/>
          <w:sz w:val="28"/>
          <w:szCs w:val="28"/>
        </w:rPr>
        <w:t>Федерации от 29 ноября 1999 г. №</w:t>
      </w:r>
      <w:r w:rsidRPr="00C16955">
        <w:rPr>
          <w:rFonts w:ascii="Times New Roman" w:hAnsi="Times New Roman"/>
          <w:sz w:val="28"/>
          <w:szCs w:val="28"/>
        </w:rPr>
        <w:t> 1309 "О порядке создания убежищ и иных объектов гражданской обороны (Собрание законодательства Российской Федераци</w:t>
      </w:r>
      <w:r w:rsidR="00237F4E">
        <w:rPr>
          <w:rFonts w:ascii="Times New Roman" w:hAnsi="Times New Roman"/>
          <w:sz w:val="28"/>
          <w:szCs w:val="28"/>
        </w:rPr>
        <w:t>и, 1999, N 49, ст. 6000; 2015, №</w:t>
      </w:r>
      <w:r w:rsidRPr="00C16955">
        <w:rPr>
          <w:rFonts w:ascii="Times New Roman" w:hAnsi="Times New Roman"/>
          <w:sz w:val="28"/>
          <w:szCs w:val="28"/>
        </w:rPr>
        <w:t> 30, ст. 4608);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16.5. По световой и другим видам маскировки: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определение перечня зданий и сооружений, подлежащих маскировке;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lastRenderedPageBreak/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C16955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C16955">
        <w:rPr>
          <w:rFonts w:ascii="Times New Roman" w:hAnsi="Times New Roman"/>
          <w:sz w:val="28"/>
          <w:szCs w:val="28"/>
        </w:rPr>
        <w:t xml:space="preserve"> опасные и </w:t>
      </w:r>
      <w:proofErr w:type="spellStart"/>
      <w:r w:rsidRPr="00C16955">
        <w:rPr>
          <w:rFonts w:ascii="Times New Roman" w:hAnsi="Times New Roman"/>
          <w:sz w:val="28"/>
          <w:szCs w:val="28"/>
        </w:rPr>
        <w:t>ядерно</w:t>
      </w:r>
      <w:proofErr w:type="spellEnd"/>
      <w:r w:rsidRPr="00C16955">
        <w:rPr>
          <w:rFonts w:ascii="Times New Roman" w:hAnsi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категориями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16.7. По борьбе с пожарами, возникшими при военных конфликтах или вследствие этих конфликтов:</w:t>
      </w:r>
    </w:p>
    <w:p w:rsidR="00741107" w:rsidRPr="00C16955" w:rsidRDefault="00741107" w:rsidP="007411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C16955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C16955">
        <w:rPr>
          <w:rFonts w:ascii="Times New Roman" w:hAnsi="Times New Roman"/>
          <w:sz w:val="28"/>
          <w:szCs w:val="28"/>
        </w:rPr>
        <w:t xml:space="preserve"> опасные и </w:t>
      </w:r>
      <w:proofErr w:type="spellStart"/>
      <w:r w:rsidRPr="00C16955">
        <w:rPr>
          <w:rFonts w:ascii="Times New Roman" w:hAnsi="Times New Roman"/>
          <w:sz w:val="28"/>
          <w:szCs w:val="28"/>
        </w:rPr>
        <w:t>ядерно</w:t>
      </w:r>
      <w:proofErr w:type="spellEnd"/>
      <w:r w:rsidRPr="00C16955">
        <w:rPr>
          <w:rFonts w:ascii="Times New Roman" w:hAnsi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-производственные объекты III класса опасности, отнесенными в установленном порядке к категориям по гражданской обороне</w:t>
      </w:r>
      <w:r w:rsidRPr="00C16955">
        <w:rPr>
          <w:rFonts w:ascii="Times New Roman" w:hAnsi="Times New Roman"/>
          <w:color w:val="000000"/>
          <w:sz w:val="28"/>
          <w:szCs w:val="28"/>
        </w:rPr>
        <w:t xml:space="preserve"> противопожарных формирований, планирование их действий и организация взаимодействия с другими видами пожарной охраны</w:t>
      </w:r>
      <w:r w:rsidRPr="00C16955">
        <w:rPr>
          <w:rFonts w:ascii="Times New Roman" w:hAnsi="Times New Roman"/>
          <w:sz w:val="28"/>
          <w:szCs w:val="28"/>
        </w:rPr>
        <w:t>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введение режимов радиационной защиты организаций;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lastRenderedPageBreak/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C16955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C16955">
        <w:rPr>
          <w:rFonts w:ascii="Times New Roman" w:hAnsi="Times New Roman"/>
          <w:sz w:val="28"/>
          <w:szCs w:val="28"/>
        </w:rPr>
        <w:t xml:space="preserve"> опасные и </w:t>
      </w:r>
      <w:proofErr w:type="spellStart"/>
      <w:r w:rsidRPr="00C16955">
        <w:rPr>
          <w:rFonts w:ascii="Times New Roman" w:hAnsi="Times New Roman"/>
          <w:sz w:val="28"/>
          <w:szCs w:val="28"/>
        </w:rPr>
        <w:t>ядерно</w:t>
      </w:r>
      <w:proofErr w:type="spellEnd"/>
      <w:r w:rsidRPr="00C16955">
        <w:rPr>
          <w:rFonts w:ascii="Times New Roman" w:hAnsi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C16955">
        <w:rPr>
          <w:rFonts w:ascii="Times New Roman" w:hAnsi="Times New Roman"/>
          <w:sz w:val="28"/>
          <w:szCs w:val="28"/>
        </w:rPr>
        <w:t>энерго</w:t>
      </w:r>
      <w:proofErr w:type="spellEnd"/>
      <w:r w:rsidRPr="00C16955">
        <w:rPr>
          <w:rFonts w:ascii="Times New Roman" w:hAnsi="Times New Roman"/>
          <w:sz w:val="28"/>
          <w:szCs w:val="28"/>
        </w:rPr>
        <w:t xml:space="preserve">- и водоснабжения </w:t>
      </w:r>
      <w:r w:rsidRPr="00C16955">
        <w:rPr>
          <w:rFonts w:ascii="Times New Roman" w:hAnsi="Times New Roman"/>
          <w:color w:val="000000"/>
          <w:sz w:val="28"/>
          <w:szCs w:val="28"/>
        </w:rPr>
        <w:t>и канализации</w:t>
      </w:r>
      <w:r w:rsidRPr="00C16955">
        <w:rPr>
          <w:rFonts w:ascii="Times New Roman" w:hAnsi="Times New Roman"/>
          <w:sz w:val="28"/>
          <w:szCs w:val="28"/>
        </w:rPr>
        <w:t>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lastRenderedPageBreak/>
        <w:t>создание и подготовка резерва мобильных средств для очистки, опреснения и транспортировки воды;</w:t>
      </w:r>
    </w:p>
    <w:p w:rsidR="00741107" w:rsidRPr="00C16955" w:rsidRDefault="00741107" w:rsidP="0074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41107" w:rsidRPr="00C16955" w:rsidRDefault="00741107" w:rsidP="00741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16.12. По срочному захоронению трупов в военное время: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страхового фонда документации;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16.14. По вопросам обеспечения постоянной готовности сил и средств гражданской обороны: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741107" w:rsidRPr="00C16955" w:rsidRDefault="00741107" w:rsidP="00741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955">
        <w:rPr>
          <w:rFonts w:ascii="Times New Roman" w:hAnsi="Times New Roman"/>
          <w:sz w:val="28"/>
          <w:szCs w:val="28"/>
        </w:rPr>
        <w:t>определение порядка взаимодействия и привлечения сил и средств гражданской обороны в составе группировки сил гражданской обороны,</w:t>
      </w:r>
      <w:r w:rsidR="00237F4E">
        <w:rPr>
          <w:rFonts w:ascii="Times New Roman" w:hAnsi="Times New Roman"/>
          <w:sz w:val="28"/>
          <w:szCs w:val="28"/>
        </w:rPr>
        <w:t xml:space="preserve"> создаваемой в сельском поселении</w:t>
      </w:r>
      <w:r w:rsidRPr="00C16955">
        <w:rPr>
          <w:rFonts w:ascii="Times New Roman" w:hAnsi="Times New Roman"/>
          <w:sz w:val="28"/>
          <w:szCs w:val="28"/>
        </w:rPr>
        <w:t>.</w:t>
      </w:r>
    </w:p>
    <w:p w:rsidR="00741107" w:rsidRPr="00C16955" w:rsidRDefault="00741107" w:rsidP="007411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1107" w:rsidRPr="00C16955" w:rsidRDefault="00741107" w:rsidP="007411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1107" w:rsidRPr="00C16955" w:rsidRDefault="00741107" w:rsidP="0074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107" w:rsidRPr="00C16955" w:rsidRDefault="00741107" w:rsidP="0074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107" w:rsidRPr="00C16955" w:rsidRDefault="00741107" w:rsidP="0074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107" w:rsidRPr="00C16955" w:rsidRDefault="00741107" w:rsidP="0074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3F8" w:rsidRDefault="00FB5EED"/>
    <w:sectPr w:rsidR="008643F8" w:rsidSect="007748FA">
      <w:pgSz w:w="11906" w:h="16838"/>
      <w:pgMar w:top="680" w:right="794" w:bottom="794" w:left="130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107"/>
    <w:rsid w:val="00237F4E"/>
    <w:rsid w:val="003C7DDE"/>
    <w:rsid w:val="00436C0F"/>
    <w:rsid w:val="0058336B"/>
    <w:rsid w:val="00621A69"/>
    <w:rsid w:val="00741107"/>
    <w:rsid w:val="0076453A"/>
    <w:rsid w:val="0085751F"/>
    <w:rsid w:val="008A7C3F"/>
    <w:rsid w:val="008E07F1"/>
    <w:rsid w:val="008E1E56"/>
    <w:rsid w:val="00B2436E"/>
    <w:rsid w:val="00EC3F4F"/>
    <w:rsid w:val="00F741E7"/>
    <w:rsid w:val="00F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355EA-707E-4D22-BD7C-BB02C8DF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1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1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pt">
    <w:name w:val="Основной текст + Интервал 2 pt"/>
    <w:rsid w:val="00741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6CF3537502C392FD47177DD579F27E80E896E1C10D18B8F3C76F2A416F715402C0927BB7279YAWAL" TargetMode="External"/><Relationship Id="rId13" Type="http://schemas.openxmlformats.org/officeDocument/2006/relationships/hyperlink" Target="consultantplus://offline/ref=A3F6CF3537502C392FD47177DD579F27EC0E8A681C188C8187657AF0A319A80247650526BB7279A2YAW4L" TargetMode="External"/><Relationship Id="rId18" Type="http://schemas.openxmlformats.org/officeDocument/2006/relationships/hyperlink" Target="http://base.garant.ru/18721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0103000/" TargetMode="External"/><Relationship Id="rId7" Type="http://schemas.openxmlformats.org/officeDocument/2006/relationships/hyperlink" Target="consultantplus://offline/ref=A3F6CF3537502C392FD47177DD579F27EC028D6A191D8C8187657AF0A319A80247650526BB767AA1YAW5L" TargetMode="External"/><Relationship Id="rId12" Type="http://schemas.openxmlformats.org/officeDocument/2006/relationships/hyperlink" Target="consultantplus://offline/ref=A3F6CF3537502C392FD47177DD579F27EC0F84691E128C8187657AF0A319A80247650526BB7279A0YAWFL" TargetMode="External"/><Relationship Id="rId17" Type="http://schemas.openxmlformats.org/officeDocument/2006/relationships/hyperlink" Target="http://base.garant.ru/187212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78160/" TargetMode="External"/><Relationship Id="rId20" Type="http://schemas.openxmlformats.org/officeDocument/2006/relationships/hyperlink" Target="http://base.garant.ru/178160/4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F6CF3537502C392FD47177DD579F27E9038D6D1810D18B8F3C76F2A416F715402C0927BB7279YAWBL" TargetMode="External"/><Relationship Id="rId11" Type="http://schemas.openxmlformats.org/officeDocument/2006/relationships/hyperlink" Target="consultantplus://offline/ref=A3F6CF3537502C392FD47177DD579F27EC0B846E1A128C8187657AF0A319A80247650526BB7279A1YAWE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3F6CF3537502C392FD47177DD579F27EE028C6F1C10D18B8F3C76F2A416F715402C0927BB7279YAWBL" TargetMode="External"/><Relationship Id="rId15" Type="http://schemas.openxmlformats.org/officeDocument/2006/relationships/hyperlink" Target="consultantplus://offline/ref=A3F6CF3537502C392FD47177DD579F27EC028D68181A8C8187657AF0A319A80247650526BB7279ABYAW0L" TargetMode="External"/><Relationship Id="rId23" Type="http://schemas.openxmlformats.org/officeDocument/2006/relationships/hyperlink" Target="http://base.garant.ru/181232/" TargetMode="External"/><Relationship Id="rId10" Type="http://schemas.openxmlformats.org/officeDocument/2006/relationships/hyperlink" Target="consultantplus://offline/ref=A3F6CF3537502C392FD47177DD579F27EC0B8F6D1B1D8C8187657AF0A319A80247650526BB7279A1YAW6L" TargetMode="External"/><Relationship Id="rId19" Type="http://schemas.openxmlformats.org/officeDocument/2006/relationships/hyperlink" Target="http://base.garant.ru/192291/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3F6CF3537502C392FD47177DD579F27EC098E6D19198C8187657AF0A319A80247650526BB7279A7YAWFL" TargetMode="External"/><Relationship Id="rId14" Type="http://schemas.openxmlformats.org/officeDocument/2006/relationships/hyperlink" Target="consultantplus://offline/ref=A3F6CF3537502C392FD47177DD579F27EC038D65191C8C8187657AF0A319A80247650526BB7279A3YAWEL" TargetMode="External"/><Relationship Id="rId22" Type="http://schemas.openxmlformats.org/officeDocument/2006/relationships/hyperlink" Target="http://base.garant.ru/181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6008</Words>
  <Characters>34249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Aleksey M</cp:lastModifiedBy>
  <cp:revision>2</cp:revision>
  <dcterms:created xsi:type="dcterms:W3CDTF">2016-11-24T08:49:00Z</dcterms:created>
  <dcterms:modified xsi:type="dcterms:W3CDTF">2016-11-24T08:49:00Z</dcterms:modified>
</cp:coreProperties>
</file>