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53" w:rsidRDefault="001B2253" w:rsidP="001B2253">
      <w:pPr>
        <w:rPr>
          <w:b/>
          <w:sz w:val="28"/>
          <w:szCs w:val="28"/>
        </w:rPr>
      </w:pPr>
    </w:p>
    <w:p w:rsidR="001B2253" w:rsidRDefault="001B2253" w:rsidP="009A39BE">
      <w:pPr>
        <w:jc w:val="center"/>
        <w:rPr>
          <w:b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1B2253" w:rsidRPr="00653500" w:rsidTr="005D4E6A">
        <w:trPr>
          <w:cantSplit/>
          <w:trHeight w:val="1152"/>
        </w:trPr>
        <w:tc>
          <w:tcPr>
            <w:tcW w:w="4140" w:type="dxa"/>
            <w:hideMark/>
          </w:tcPr>
          <w:p w:rsidR="001B2253" w:rsidRPr="00653500" w:rsidRDefault="001B2253" w:rsidP="005D4E6A">
            <w:pPr>
              <w:jc w:val="center"/>
            </w:pPr>
            <w:proofErr w:type="spellStart"/>
            <w:r w:rsidRPr="00653500">
              <w:t>Баш</w:t>
            </w:r>
            <w:proofErr w:type="gramStart"/>
            <w:r w:rsidRPr="00653500">
              <w:t>k</w:t>
            </w:r>
            <w:proofErr w:type="gramEnd"/>
            <w:r w:rsidRPr="00653500">
              <w:t>ортостан</w:t>
            </w:r>
            <w:proofErr w:type="spellEnd"/>
            <w:r w:rsidRPr="00653500">
              <w:t xml:space="preserve"> Республикаһы</w:t>
            </w:r>
          </w:p>
          <w:p w:rsidR="001B2253" w:rsidRPr="00653500" w:rsidRDefault="001B2253" w:rsidP="005D4E6A">
            <w:pPr>
              <w:jc w:val="center"/>
            </w:pPr>
            <w:proofErr w:type="spellStart"/>
            <w:r w:rsidRPr="00653500">
              <w:t>Салауат</w:t>
            </w:r>
            <w:proofErr w:type="spellEnd"/>
            <w:r w:rsidRPr="00653500">
              <w:t xml:space="preserve"> районы</w:t>
            </w:r>
          </w:p>
          <w:p w:rsidR="001B2253" w:rsidRPr="00653500" w:rsidRDefault="001B2253" w:rsidP="005D4E6A">
            <w:pPr>
              <w:jc w:val="center"/>
            </w:pPr>
            <w:proofErr w:type="spellStart"/>
            <w:r w:rsidRPr="00653500">
              <w:t>муниципаль</w:t>
            </w:r>
            <w:proofErr w:type="spellEnd"/>
            <w:r w:rsidRPr="00653500">
              <w:t xml:space="preserve">   районының</w:t>
            </w:r>
          </w:p>
          <w:p w:rsidR="001B2253" w:rsidRPr="00653500" w:rsidRDefault="001B2253" w:rsidP="005D4E6A">
            <w:pPr>
              <w:jc w:val="center"/>
            </w:pPr>
            <w:r w:rsidRPr="00653500">
              <w:rPr>
                <w:lang w:val="be-BY"/>
              </w:rPr>
              <w:t>Нəсебаш</w:t>
            </w:r>
            <w:r w:rsidRPr="00653500">
              <w:t xml:space="preserve"> </w:t>
            </w:r>
            <w:proofErr w:type="spellStart"/>
            <w:r w:rsidRPr="00653500">
              <w:t>ауыл</w:t>
            </w:r>
            <w:proofErr w:type="spellEnd"/>
            <w:r w:rsidRPr="00653500">
              <w:t xml:space="preserve"> советы</w:t>
            </w: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  <w:proofErr w:type="spellStart"/>
            <w:r w:rsidRPr="00653500">
              <w:t>ауыл</w:t>
            </w:r>
            <w:proofErr w:type="spellEnd"/>
            <w:r w:rsidRPr="00653500">
              <w:t xml:space="preserve"> билә</w:t>
            </w:r>
            <w:proofErr w:type="gramStart"/>
            <w:r w:rsidRPr="00653500">
              <w:t>м</w:t>
            </w:r>
            <w:proofErr w:type="gramEnd"/>
            <w:r w:rsidRPr="00653500"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2253" w:rsidRPr="00653500" w:rsidRDefault="001B2253" w:rsidP="005D4E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hideMark/>
          </w:tcPr>
          <w:p w:rsidR="001B2253" w:rsidRPr="006E6F61" w:rsidRDefault="001B2253" w:rsidP="005D4E6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6E6F6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Республика Башкортостан</w:t>
            </w:r>
          </w:p>
          <w:p w:rsidR="001B2253" w:rsidRPr="00653500" w:rsidRDefault="001B2253" w:rsidP="005D4E6A">
            <w:pPr>
              <w:jc w:val="center"/>
            </w:pPr>
            <w:r w:rsidRPr="00653500">
              <w:t>Администрация сельского поселения</w:t>
            </w:r>
          </w:p>
          <w:p w:rsidR="001B2253" w:rsidRPr="00653500" w:rsidRDefault="001B2253" w:rsidP="005D4E6A">
            <w:pPr>
              <w:jc w:val="center"/>
            </w:pPr>
            <w:r w:rsidRPr="00653500">
              <w:t xml:space="preserve"> </w:t>
            </w:r>
            <w:proofErr w:type="spellStart"/>
            <w:r w:rsidRPr="00653500">
              <w:t>Насибашевский</w:t>
            </w:r>
            <w:proofErr w:type="spellEnd"/>
            <w:r w:rsidRPr="00653500">
              <w:t xml:space="preserve">    сельсовет</w:t>
            </w:r>
          </w:p>
          <w:p w:rsidR="001B2253" w:rsidRPr="00653500" w:rsidRDefault="001B2253" w:rsidP="005D4E6A">
            <w:pPr>
              <w:jc w:val="center"/>
            </w:pPr>
            <w:r w:rsidRPr="00653500">
              <w:t>муниципального района</w:t>
            </w: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  <w:proofErr w:type="spellStart"/>
            <w:r w:rsidRPr="00653500">
              <w:t>Салаватский</w:t>
            </w:r>
            <w:proofErr w:type="spellEnd"/>
            <w:r w:rsidRPr="00653500">
              <w:t xml:space="preserve"> район</w:t>
            </w:r>
          </w:p>
        </w:tc>
      </w:tr>
      <w:tr w:rsidR="001B2253" w:rsidRPr="00653500" w:rsidTr="005D4E6A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2253" w:rsidRPr="00653500" w:rsidRDefault="001B2253" w:rsidP="005D4E6A">
            <w:pPr>
              <w:jc w:val="center"/>
              <w:rPr>
                <w:color w:val="000000"/>
              </w:rPr>
            </w:pP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  <w:r w:rsidRPr="00653500">
              <w:t xml:space="preserve">452496, </w:t>
            </w:r>
            <w:r w:rsidRPr="00653500">
              <w:rPr>
                <w:lang w:val="be-BY"/>
              </w:rPr>
              <w:t>Нəсебаш</w:t>
            </w:r>
            <w:r w:rsidRPr="00653500">
              <w:t xml:space="preserve"> </w:t>
            </w:r>
            <w:proofErr w:type="spellStart"/>
            <w:r w:rsidRPr="00653500">
              <w:t>ауылы</w:t>
            </w:r>
            <w:proofErr w:type="spellEnd"/>
            <w:r w:rsidRPr="00653500">
              <w:t xml:space="preserve">,  </w:t>
            </w:r>
            <w:r w:rsidRPr="00653500">
              <w:rPr>
                <w:lang w:val="be-BY"/>
              </w:rPr>
              <w:t>Υзəк</w:t>
            </w:r>
            <w:r w:rsidRPr="00653500">
              <w:t xml:space="preserve"> </w:t>
            </w:r>
            <w:proofErr w:type="spellStart"/>
            <w:r w:rsidRPr="00653500">
              <w:t>урамы</w:t>
            </w:r>
            <w:proofErr w:type="spellEnd"/>
            <w:r w:rsidRPr="00653500">
              <w:t>, 31</w:t>
            </w: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  <w:r w:rsidRPr="00653500">
              <w:rPr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B2253" w:rsidRPr="00653500" w:rsidRDefault="001B2253" w:rsidP="005D4E6A">
            <w:pPr>
              <w:rPr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2253" w:rsidRPr="00653500" w:rsidRDefault="001B2253" w:rsidP="005D4E6A">
            <w:pPr>
              <w:jc w:val="center"/>
              <w:rPr>
                <w:color w:val="000000"/>
              </w:rPr>
            </w:pP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  <w:r w:rsidRPr="00653500">
              <w:t xml:space="preserve">452496, с. </w:t>
            </w:r>
            <w:proofErr w:type="spellStart"/>
            <w:r w:rsidRPr="00653500">
              <w:t>Насибаш</w:t>
            </w:r>
            <w:proofErr w:type="spellEnd"/>
            <w:r w:rsidRPr="00653500">
              <w:t>,  ул</w:t>
            </w:r>
            <w:proofErr w:type="gramStart"/>
            <w:r w:rsidRPr="00653500">
              <w:t>.Ц</w:t>
            </w:r>
            <w:proofErr w:type="gramEnd"/>
            <w:r w:rsidRPr="00653500">
              <w:t>ентральная, 31</w:t>
            </w:r>
          </w:p>
          <w:p w:rsidR="001B2253" w:rsidRDefault="001B2253" w:rsidP="005D4E6A">
            <w:pPr>
              <w:jc w:val="center"/>
              <w:rPr>
                <w:lang w:val="be-BY"/>
              </w:rPr>
            </w:pPr>
            <w:r w:rsidRPr="00653500">
              <w:t xml:space="preserve"> </w:t>
            </w:r>
            <w:r w:rsidRPr="00653500">
              <w:rPr>
                <w:lang w:val="be-BY"/>
              </w:rPr>
              <w:t>тел. (34777) 2-31-01</w:t>
            </w: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</w:p>
        </w:tc>
      </w:tr>
    </w:tbl>
    <w:p w:rsidR="001B2253" w:rsidRPr="001B2253" w:rsidRDefault="001B2253" w:rsidP="001B2253">
      <w:pPr>
        <w:pStyle w:val="1"/>
        <w:rPr>
          <w:b/>
          <w:szCs w:val="28"/>
          <w:lang w:val="be-BY"/>
        </w:rPr>
      </w:pPr>
      <w:r w:rsidRPr="001B2253">
        <w:rPr>
          <w:b/>
          <w:szCs w:val="28"/>
        </w:rPr>
        <w:t xml:space="preserve">         </w:t>
      </w:r>
      <w:r w:rsidRPr="001B2253">
        <w:rPr>
          <w:b/>
          <w:szCs w:val="28"/>
          <w:lang w:val="tt-RU"/>
        </w:rPr>
        <w:t>Ҡ</w:t>
      </w:r>
      <w:r w:rsidRPr="001B2253">
        <w:rPr>
          <w:b/>
          <w:szCs w:val="28"/>
          <w:lang w:val="be-BY"/>
        </w:rPr>
        <w:t xml:space="preserve">  А Р А Р                                                  ПОСТАНОВЛЕНИЕ</w:t>
      </w:r>
    </w:p>
    <w:p w:rsidR="001B2253" w:rsidRPr="001B2253" w:rsidRDefault="008E3709" w:rsidP="001B2253">
      <w:pPr>
        <w:rPr>
          <w:rFonts w:eastAsia="Arial Unicode MS"/>
          <w:b/>
          <w:lang w:val="be-BY"/>
        </w:rPr>
      </w:pPr>
      <w:r>
        <w:rPr>
          <w:rFonts w:eastAsia="Arial Unicode MS"/>
          <w:b/>
          <w:lang w:val="be-BY"/>
        </w:rPr>
        <w:t xml:space="preserve">                                                                                                                                           </w:t>
      </w:r>
      <w:r w:rsidR="0031283F">
        <w:rPr>
          <w:rFonts w:eastAsia="Arial Unicode MS"/>
          <w:b/>
          <w:lang w:val="be-BY"/>
        </w:rPr>
        <w:t>ПРОЕКТ</w:t>
      </w:r>
    </w:p>
    <w:p w:rsidR="001B2253" w:rsidRPr="009439AC" w:rsidRDefault="001B2253" w:rsidP="001B2253">
      <w:pPr>
        <w:rPr>
          <w:sz w:val="28"/>
          <w:szCs w:val="28"/>
          <w:lang w:val="be-BY"/>
        </w:rPr>
      </w:pPr>
    </w:p>
    <w:p w:rsidR="002A0A82" w:rsidRPr="001B2253" w:rsidRDefault="0031283F" w:rsidP="001B2253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«____» </w:t>
      </w:r>
      <w:r w:rsidR="001B225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апрель</w:t>
      </w:r>
      <w:r w:rsidR="001B225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2019 </w:t>
      </w:r>
      <w:proofErr w:type="spellStart"/>
      <w:r>
        <w:rPr>
          <w:rFonts w:eastAsia="Arial Unicode MS"/>
          <w:sz w:val="28"/>
          <w:szCs w:val="28"/>
        </w:rPr>
        <w:t>йыл</w:t>
      </w:r>
      <w:proofErr w:type="spellEnd"/>
      <w:r>
        <w:rPr>
          <w:rFonts w:eastAsia="Arial Unicode MS"/>
          <w:sz w:val="28"/>
          <w:szCs w:val="28"/>
        </w:rPr>
        <w:t xml:space="preserve">                   № </w:t>
      </w:r>
      <w:r w:rsidR="001B2253">
        <w:rPr>
          <w:rFonts w:eastAsia="Arial Unicode MS"/>
          <w:sz w:val="28"/>
          <w:szCs w:val="28"/>
        </w:rPr>
        <w:t xml:space="preserve">          </w:t>
      </w:r>
      <w:r>
        <w:rPr>
          <w:rFonts w:eastAsia="Arial Unicode MS"/>
          <w:sz w:val="28"/>
          <w:szCs w:val="28"/>
        </w:rPr>
        <w:t xml:space="preserve">   «____» апреля</w:t>
      </w:r>
      <w:r w:rsidR="001B2253">
        <w:rPr>
          <w:rFonts w:eastAsia="Arial Unicode MS"/>
          <w:sz w:val="28"/>
          <w:szCs w:val="28"/>
        </w:rPr>
        <w:t xml:space="preserve"> 2019</w:t>
      </w:r>
    </w:p>
    <w:p w:rsidR="007C2A13" w:rsidRDefault="007C2A13" w:rsidP="007C2A13">
      <w:pPr>
        <w:jc w:val="center"/>
        <w:rPr>
          <w:b/>
          <w:sz w:val="28"/>
          <w:szCs w:val="28"/>
        </w:rPr>
      </w:pP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 xml:space="preserve">Об утверждении  Порядка применения к </w:t>
      </w:r>
      <w:proofErr w:type="gramStart"/>
      <w:r w:rsidRPr="00C23585">
        <w:rPr>
          <w:b/>
          <w:sz w:val="28"/>
          <w:szCs w:val="28"/>
        </w:rPr>
        <w:t>муниципальным</w:t>
      </w:r>
      <w:proofErr w:type="gramEnd"/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противодействия коррупции</w:t>
      </w:r>
    </w:p>
    <w:p w:rsidR="00AC141F" w:rsidRPr="00C23585" w:rsidRDefault="00AC141F" w:rsidP="00AC141F">
      <w:pPr>
        <w:pStyle w:val="consplustitle"/>
        <w:spacing w:before="240" w:beforeAutospacing="0" w:after="24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C23585">
        <w:rPr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 </w:t>
      </w:r>
      <w:r w:rsidR="001B2253">
        <w:rPr>
          <w:sz w:val="28"/>
          <w:szCs w:val="28"/>
        </w:rPr>
        <w:t xml:space="preserve">СП </w:t>
      </w:r>
      <w:proofErr w:type="spellStart"/>
      <w:r w:rsidR="001B2253">
        <w:rPr>
          <w:sz w:val="28"/>
          <w:szCs w:val="28"/>
        </w:rPr>
        <w:t>Насибаше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</w:t>
      </w:r>
      <w:r w:rsidR="001B2253">
        <w:rPr>
          <w:sz w:val="28"/>
          <w:szCs w:val="28"/>
        </w:rPr>
        <w:t xml:space="preserve">т муниципального района </w:t>
      </w:r>
      <w:proofErr w:type="spellStart"/>
      <w:r w:rsidR="001B2253">
        <w:rPr>
          <w:sz w:val="28"/>
          <w:szCs w:val="28"/>
        </w:rPr>
        <w:t>Салават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РБ</w:t>
      </w:r>
      <w:proofErr w:type="gramStart"/>
      <w:r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,</w:t>
      </w:r>
      <w:proofErr w:type="gramEnd"/>
      <w:r w:rsidRPr="00C23585">
        <w:rPr>
          <w:sz w:val="28"/>
          <w:szCs w:val="28"/>
        </w:rPr>
        <w:t xml:space="preserve"> администрация  постановляет:</w:t>
      </w:r>
    </w:p>
    <w:p w:rsidR="00AC141F" w:rsidRPr="00AC141F" w:rsidRDefault="00AC141F" w:rsidP="00312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41F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1),</w:t>
      </w:r>
    </w:p>
    <w:p w:rsidR="00912EF5" w:rsidRPr="008E3709" w:rsidRDefault="00912EF5" w:rsidP="008E370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3709">
        <w:rPr>
          <w:rFonts w:ascii="Times New Roman" w:hAnsi="Times New Roman" w:cs="Times New Roman"/>
          <w:sz w:val="28"/>
          <w:szCs w:val="28"/>
        </w:rPr>
        <w:t xml:space="preserve">      2. Обнародовать настоящее постановление  на информационном стенде в здании Администрации сельского поселения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  <w:proofErr w:type="gramStart"/>
      <w:r w:rsidRPr="008E3709">
        <w:rPr>
          <w:rFonts w:ascii="Times New Roman" w:hAnsi="Times New Roman" w:cs="Times New Roman"/>
          <w:sz w:val="28"/>
          <w:szCs w:val="28"/>
        </w:rPr>
        <w:t xml:space="preserve"> </w:t>
      </w:r>
      <w:r w:rsidR="008E3709" w:rsidRPr="008E37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E3709" w:rsidRPr="008E370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E3709" w:rsidRPr="008E3709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8E3709" w:rsidRPr="008E37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nasibash</w:t>
        </w:r>
        <w:proofErr w:type="spellEnd"/>
        <w:r w:rsidR="008E3709" w:rsidRPr="008E370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E3709" w:rsidRPr="008E3709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8E3709" w:rsidRPr="008E370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8E3709" w:rsidRPr="008E3709">
        <w:rPr>
          <w:rFonts w:ascii="Times New Roman" w:hAnsi="Times New Roman" w:cs="Times New Roman"/>
        </w:rPr>
        <w:t>..</w:t>
      </w:r>
    </w:p>
    <w:p w:rsidR="00AC141F" w:rsidRPr="00C23585" w:rsidRDefault="00AC141F" w:rsidP="0031283F">
      <w:pPr>
        <w:jc w:val="both"/>
        <w:rPr>
          <w:color w:val="000000"/>
          <w:sz w:val="28"/>
          <w:szCs w:val="28"/>
        </w:rPr>
      </w:pPr>
      <w:r w:rsidRPr="00C23585">
        <w:rPr>
          <w:color w:val="000000"/>
          <w:sz w:val="28"/>
          <w:szCs w:val="28"/>
        </w:rPr>
        <w:t xml:space="preserve">       </w:t>
      </w:r>
      <w:r w:rsidR="00912EF5">
        <w:rPr>
          <w:color w:val="000000"/>
          <w:sz w:val="28"/>
          <w:szCs w:val="28"/>
        </w:rPr>
        <w:t>3</w:t>
      </w:r>
      <w:r w:rsidRPr="00C23585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  <w:r w:rsidRPr="00C23585">
        <w:rPr>
          <w:sz w:val="28"/>
          <w:szCs w:val="28"/>
        </w:rPr>
        <w:t xml:space="preserve"> </w:t>
      </w:r>
      <w:r w:rsidRPr="00C23585">
        <w:rPr>
          <w:color w:val="000000"/>
          <w:sz w:val="28"/>
          <w:szCs w:val="28"/>
        </w:rPr>
        <w:t xml:space="preserve"> </w:t>
      </w:r>
    </w:p>
    <w:p w:rsidR="00AC141F" w:rsidRPr="00C23585" w:rsidRDefault="00AC141F" w:rsidP="00AC141F">
      <w:pPr>
        <w:jc w:val="both"/>
        <w:rPr>
          <w:sz w:val="28"/>
          <w:szCs w:val="28"/>
        </w:rPr>
      </w:pPr>
      <w:r w:rsidRPr="00C23585">
        <w:rPr>
          <w:color w:val="000000"/>
          <w:sz w:val="28"/>
          <w:szCs w:val="28"/>
        </w:rPr>
        <w:t xml:space="preserve">       </w:t>
      </w:r>
      <w:r w:rsidR="00912EF5">
        <w:rPr>
          <w:color w:val="000000"/>
          <w:sz w:val="28"/>
          <w:szCs w:val="28"/>
        </w:rPr>
        <w:t>4</w:t>
      </w:r>
      <w:r w:rsidRPr="00C23585">
        <w:rPr>
          <w:color w:val="000000"/>
          <w:sz w:val="28"/>
          <w:szCs w:val="28"/>
        </w:rPr>
        <w:t xml:space="preserve">. </w:t>
      </w:r>
      <w:proofErr w:type="gramStart"/>
      <w:r w:rsidRPr="00C23585">
        <w:rPr>
          <w:color w:val="000000"/>
          <w:sz w:val="28"/>
          <w:szCs w:val="28"/>
        </w:rPr>
        <w:t>Контроль за</w:t>
      </w:r>
      <w:proofErr w:type="gramEnd"/>
      <w:r w:rsidRPr="00C2358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C2A13" w:rsidRPr="00C23585" w:rsidRDefault="007C2A13" w:rsidP="007C2A13">
      <w:pPr>
        <w:jc w:val="both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Pr="00780376" w:rsidRDefault="007C2A13" w:rsidP="007C2A13">
      <w:pPr>
        <w:tabs>
          <w:tab w:val="left" w:pos="2340"/>
        </w:tabs>
        <w:rPr>
          <w:sz w:val="28"/>
          <w:szCs w:val="28"/>
        </w:rPr>
      </w:pPr>
      <w:r w:rsidRPr="00780376">
        <w:rPr>
          <w:sz w:val="28"/>
          <w:szCs w:val="28"/>
        </w:rPr>
        <w:t xml:space="preserve">Глава </w:t>
      </w:r>
      <w:r w:rsidR="001B2253">
        <w:rPr>
          <w:sz w:val="28"/>
          <w:szCs w:val="28"/>
        </w:rPr>
        <w:t>сельского поселения</w:t>
      </w:r>
      <w:r w:rsidRPr="00780376">
        <w:rPr>
          <w:sz w:val="28"/>
          <w:szCs w:val="28"/>
        </w:rPr>
        <w:t xml:space="preserve">                  </w:t>
      </w:r>
      <w:r w:rsidR="001B2253">
        <w:rPr>
          <w:sz w:val="28"/>
          <w:szCs w:val="28"/>
        </w:rPr>
        <w:t xml:space="preserve">                              </w:t>
      </w:r>
      <w:proofErr w:type="spellStart"/>
      <w:r w:rsidR="001B2253">
        <w:rPr>
          <w:sz w:val="28"/>
          <w:szCs w:val="28"/>
        </w:rPr>
        <w:t>Р.К.Бикмухаметова</w:t>
      </w:r>
      <w:proofErr w:type="spellEnd"/>
    </w:p>
    <w:p w:rsidR="007C2A13" w:rsidRPr="00884495" w:rsidRDefault="007C2A13" w:rsidP="007C2A13"/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1B2253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Приложение № 1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к постановлению администрации</w:t>
      </w:r>
    </w:p>
    <w:p w:rsidR="007C2A13" w:rsidRPr="00C23585" w:rsidRDefault="001B225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СП</w:t>
      </w:r>
      <w:r w:rsidR="007C2A13" w:rsidRPr="00C23585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Насибаше</w:t>
      </w:r>
      <w:r w:rsidR="007C2A13">
        <w:rPr>
          <w:color w:val="000000"/>
          <w:sz w:val="28"/>
          <w:szCs w:val="28"/>
        </w:rPr>
        <w:t>вский</w:t>
      </w:r>
      <w:proofErr w:type="spellEnd"/>
      <w:r w:rsidR="007C2A13">
        <w:rPr>
          <w:color w:val="000000"/>
          <w:sz w:val="28"/>
          <w:szCs w:val="28"/>
        </w:rPr>
        <w:t xml:space="preserve"> сельсовет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от «</w:t>
      </w:r>
      <w:r w:rsidR="008E3709">
        <w:rPr>
          <w:sz w:val="28"/>
          <w:szCs w:val="28"/>
        </w:rPr>
        <w:t>___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»</w:t>
      </w:r>
      <w:r w:rsidR="008E3709">
        <w:rPr>
          <w:sz w:val="28"/>
          <w:szCs w:val="28"/>
        </w:rPr>
        <w:t xml:space="preserve"> _____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201</w:t>
      </w:r>
      <w:r w:rsidR="008E3709">
        <w:rPr>
          <w:sz w:val="28"/>
          <w:szCs w:val="28"/>
        </w:rPr>
        <w:t>9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 xml:space="preserve"> г. №</w:t>
      </w:r>
      <w:r w:rsidR="008E3709">
        <w:rPr>
          <w:sz w:val="28"/>
          <w:szCs w:val="28"/>
        </w:rPr>
        <w:t xml:space="preserve"> __</w:t>
      </w:r>
    </w:p>
    <w:p w:rsidR="007C2A13" w:rsidRPr="00C23585" w:rsidRDefault="007C2A13" w:rsidP="007C2A13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</w:p>
    <w:p w:rsidR="00AC141F" w:rsidRPr="00C23585" w:rsidRDefault="007C2A13" w:rsidP="00AC141F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  <w:bookmarkStart w:id="0" w:name="Par29"/>
      <w:bookmarkEnd w:id="0"/>
      <w:r w:rsidR="00AC141F"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23585">
        <w:rPr>
          <w:b/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AC141F" w:rsidRPr="00C23585" w:rsidRDefault="00AC141F" w:rsidP="00AC14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 1. Общие положения 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AC141F" w:rsidRPr="00C23585" w:rsidRDefault="00AC141F" w:rsidP="00AC141F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C23585">
        <w:rPr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1) замечание;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2) выговор;</w:t>
      </w:r>
    </w:p>
    <w:p w:rsidR="00AC141F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C141F" w:rsidRPr="001B2253" w:rsidRDefault="00AC141F" w:rsidP="00AC141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23585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заключающихся в </w:t>
      </w:r>
      <w:r w:rsidRPr="001B2253">
        <w:rPr>
          <w:rFonts w:ascii="Times New Roman" w:hAnsi="Times New Roman" w:cs="Times New Roman"/>
          <w:sz w:val="28"/>
          <w:szCs w:val="28"/>
        </w:rPr>
        <w:t>н</w:t>
      </w:r>
      <w:r w:rsidRPr="001B2253">
        <w:rPr>
          <w:rStyle w:val="blk"/>
          <w:rFonts w:ascii="Times New Roman" w:hAnsi="Times New Roman"/>
          <w:sz w:val="28"/>
          <w:szCs w:val="28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1B2253">
        <w:rPr>
          <w:rStyle w:val="blk"/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 в случае, если представление </w:t>
      </w:r>
      <w:r w:rsidRPr="001B2253">
        <w:rPr>
          <w:rStyle w:val="blk"/>
          <w:rFonts w:ascii="Times New Roman" w:hAnsi="Times New Roman"/>
          <w:sz w:val="28"/>
          <w:szCs w:val="28"/>
        </w:rPr>
        <w:lastRenderedPageBreak/>
        <w:t xml:space="preserve">таких сведений обязательно, либо в представлении заведомо недостоверных или неполных сведений. 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2.4. </w:t>
      </w:r>
      <w:proofErr w:type="gramStart"/>
      <w:r w:rsidRPr="00C23585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AC141F" w:rsidRPr="00C23585" w:rsidRDefault="00AC141F" w:rsidP="00AC141F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C23585">
        <w:rPr>
          <w:b/>
          <w:sz w:val="28"/>
          <w:szCs w:val="28"/>
        </w:rPr>
        <w:t>3. Порядок и сроки применения дисциплинарного взыскания</w:t>
      </w:r>
      <w:r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C141F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3) объяснений муниципального служащего;</w:t>
      </w:r>
    </w:p>
    <w:p w:rsidR="00AC141F" w:rsidRPr="00A8421F" w:rsidRDefault="00AC141F" w:rsidP="004B1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3.1) </w:t>
      </w:r>
      <w:r w:rsidRPr="00A8421F">
        <w:rPr>
          <w:sz w:val="28"/>
          <w:szCs w:val="28"/>
        </w:rPr>
        <w:t>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4) иных материалов.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3.3. При применении взысканий учитываются характер совершенного </w:t>
      </w:r>
      <w:r w:rsidRPr="00C23585">
        <w:rPr>
          <w:sz w:val="28"/>
          <w:szCs w:val="28"/>
        </w:rPr>
        <w:lastRenderedPageBreak/>
        <w:t>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3.4. </w:t>
      </w:r>
      <w:proofErr w:type="gramStart"/>
      <w:r w:rsidRPr="00C23585">
        <w:rPr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C23585">
        <w:rPr>
          <w:sz w:val="28"/>
          <w:szCs w:val="28"/>
        </w:rPr>
        <w:t xml:space="preserve"> конфликта интересов.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3.7. </w:t>
      </w:r>
      <w:proofErr w:type="gramStart"/>
      <w:r w:rsidRPr="00C23585">
        <w:rPr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C23585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8E3709" w:rsidRDefault="00AC141F" w:rsidP="008E3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908E9">
        <w:rPr>
          <w:color w:val="000000"/>
          <w:sz w:val="28"/>
          <w:szCs w:val="28"/>
        </w:rPr>
        <w:t>3.10.</w:t>
      </w:r>
      <w:r w:rsidRPr="002908E9">
        <w:rPr>
          <w:color w:val="FF0000"/>
          <w:sz w:val="28"/>
          <w:szCs w:val="28"/>
        </w:rPr>
        <w:t xml:space="preserve"> </w:t>
      </w:r>
      <w:r w:rsidRPr="00A8421F">
        <w:rPr>
          <w:sz w:val="28"/>
          <w:szCs w:val="28"/>
        </w:rPr>
        <w:t xml:space="preserve">Сведения </w:t>
      </w:r>
      <w:proofErr w:type="gramStart"/>
      <w:r w:rsidRPr="00A8421F">
        <w:rPr>
          <w:sz w:val="28"/>
          <w:szCs w:val="28"/>
        </w:rPr>
        <w:t>о применен</w:t>
      </w:r>
      <w:r w:rsidR="00B25FDC">
        <w:rPr>
          <w:sz w:val="28"/>
          <w:szCs w:val="28"/>
        </w:rPr>
        <w:t xml:space="preserve">ии к муниципальному служащему </w:t>
      </w:r>
      <w:r w:rsidRPr="00A8421F">
        <w:rPr>
          <w:sz w:val="28"/>
          <w:szCs w:val="28"/>
        </w:rPr>
        <w:t xml:space="preserve"> взыскания в виде увольнения в связи с утратой</w:t>
      </w:r>
      <w:proofErr w:type="gramEnd"/>
      <w:r w:rsidRPr="00A8421F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A8421F">
        <w:rPr>
          <w:sz w:val="28"/>
          <w:szCs w:val="28"/>
        </w:rPr>
        <w:lastRenderedPageBreak/>
        <w:t xml:space="preserve">предусмотренный </w:t>
      </w:r>
      <w:hyperlink r:id="rId8" w:history="1">
        <w:r w:rsidRPr="00A8421F">
          <w:rPr>
            <w:sz w:val="28"/>
            <w:szCs w:val="28"/>
          </w:rPr>
          <w:t>статьей 15</w:t>
        </w:r>
      </w:hyperlink>
      <w:r w:rsidRPr="00A8421F"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AC141F" w:rsidRPr="00A8421F" w:rsidRDefault="00AC141F" w:rsidP="008E37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21F">
        <w:rPr>
          <w:sz w:val="28"/>
          <w:szCs w:val="28"/>
        </w:rPr>
        <w:t xml:space="preserve">3.11. </w:t>
      </w:r>
      <w:proofErr w:type="gramStart"/>
      <w:r w:rsidRPr="00A8421F">
        <w:rPr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AC141F" w:rsidRPr="00A8421F" w:rsidRDefault="00AC141F" w:rsidP="001B2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C141F" w:rsidRPr="00A8421F" w:rsidRDefault="00AC141F" w:rsidP="001B2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C141F" w:rsidRPr="00A8421F" w:rsidRDefault="00AC141F" w:rsidP="001B22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1B22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1B22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1B22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C141F" w:rsidRPr="00A8421F" w:rsidRDefault="00AC141F" w:rsidP="001B2253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 xml:space="preserve">3.12. </w:t>
      </w:r>
      <w:proofErr w:type="gramStart"/>
      <w:r w:rsidRPr="00A8421F">
        <w:rPr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A8421F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9" w:history="1">
        <w:r w:rsidRPr="00A8421F">
          <w:rPr>
            <w:sz w:val="28"/>
            <w:szCs w:val="28"/>
          </w:rPr>
          <w:t>порядке</w:t>
        </w:r>
      </w:hyperlink>
      <w:r w:rsidRPr="00A8421F">
        <w:rPr>
          <w:sz w:val="28"/>
          <w:szCs w:val="28"/>
        </w:rPr>
        <w:t>, определяемом Правительством Российской Федерации.</w:t>
      </w:r>
    </w:p>
    <w:p w:rsidR="00C2790C" w:rsidRPr="008E3709" w:rsidRDefault="00AC141F" w:rsidP="008E3709">
      <w:pPr>
        <w:adjustRightInd w:val="0"/>
        <w:spacing w:after="240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>3.13. В администра</w:t>
      </w:r>
      <w:r w:rsidR="0091405B">
        <w:rPr>
          <w:sz w:val="28"/>
          <w:szCs w:val="28"/>
        </w:rPr>
        <w:t xml:space="preserve">ции сельского поселения </w:t>
      </w:r>
      <w:proofErr w:type="spellStart"/>
      <w:r w:rsidR="0091405B">
        <w:rPr>
          <w:sz w:val="28"/>
          <w:szCs w:val="28"/>
        </w:rPr>
        <w:t>Насибаше</w:t>
      </w:r>
      <w:r w:rsidRPr="00A8421F">
        <w:rPr>
          <w:sz w:val="28"/>
          <w:szCs w:val="28"/>
        </w:rPr>
        <w:t>вский</w:t>
      </w:r>
      <w:proofErr w:type="spellEnd"/>
      <w:r w:rsidRPr="00A8421F">
        <w:rPr>
          <w:sz w:val="28"/>
          <w:szCs w:val="28"/>
        </w:rPr>
        <w:t xml:space="preserve"> сельсове</w:t>
      </w:r>
      <w:r w:rsidR="0091405B">
        <w:rPr>
          <w:sz w:val="28"/>
          <w:szCs w:val="28"/>
        </w:rPr>
        <w:t xml:space="preserve">т муниципального района </w:t>
      </w:r>
      <w:proofErr w:type="spellStart"/>
      <w:r w:rsidR="0091405B">
        <w:rPr>
          <w:sz w:val="28"/>
          <w:szCs w:val="28"/>
        </w:rPr>
        <w:t>Салават</w:t>
      </w:r>
      <w:r w:rsidRPr="00A8421F">
        <w:rPr>
          <w:sz w:val="28"/>
          <w:szCs w:val="28"/>
        </w:rPr>
        <w:t>ский</w:t>
      </w:r>
      <w:proofErr w:type="spellEnd"/>
      <w:r w:rsidRPr="00A8421F">
        <w:rPr>
          <w:sz w:val="28"/>
          <w:szCs w:val="28"/>
        </w:rPr>
        <w:t xml:space="preserve">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10" w:history="1">
        <w:r w:rsidRPr="00A8421F">
          <w:rPr>
            <w:sz w:val="28"/>
            <w:szCs w:val="28"/>
          </w:rPr>
          <w:t>пункте 3.11</w:t>
        </w:r>
      </w:hyperlink>
      <w:r w:rsidRPr="00A8421F">
        <w:rPr>
          <w:sz w:val="28"/>
          <w:szCs w:val="28"/>
        </w:rPr>
        <w:t xml:space="preserve"> настоящего Порядка управляющую делами</w:t>
      </w:r>
      <w:r w:rsidR="0091405B">
        <w:rPr>
          <w:sz w:val="28"/>
          <w:szCs w:val="28"/>
        </w:rPr>
        <w:t xml:space="preserve">  </w:t>
      </w:r>
      <w:proofErr w:type="spellStart"/>
      <w:r w:rsidR="0091405B">
        <w:rPr>
          <w:sz w:val="28"/>
          <w:szCs w:val="28"/>
        </w:rPr>
        <w:t>Насибуллину</w:t>
      </w:r>
      <w:proofErr w:type="spellEnd"/>
      <w:r w:rsidR="0091405B">
        <w:rPr>
          <w:sz w:val="28"/>
          <w:szCs w:val="28"/>
        </w:rPr>
        <w:t xml:space="preserve"> </w:t>
      </w:r>
      <w:proofErr w:type="spellStart"/>
      <w:r w:rsidR="0091405B">
        <w:rPr>
          <w:sz w:val="28"/>
          <w:szCs w:val="28"/>
        </w:rPr>
        <w:t>Гюзель</w:t>
      </w:r>
      <w:proofErr w:type="spellEnd"/>
      <w:r w:rsidR="0091405B">
        <w:rPr>
          <w:sz w:val="28"/>
          <w:szCs w:val="28"/>
        </w:rPr>
        <w:t xml:space="preserve"> </w:t>
      </w:r>
      <w:proofErr w:type="spellStart"/>
      <w:r w:rsidR="0091405B">
        <w:rPr>
          <w:sz w:val="28"/>
          <w:szCs w:val="28"/>
        </w:rPr>
        <w:t>Ахметсафиновну</w:t>
      </w:r>
      <w:proofErr w:type="spellEnd"/>
      <w:r w:rsidR="0091405B">
        <w:rPr>
          <w:sz w:val="28"/>
          <w:szCs w:val="28"/>
        </w:rPr>
        <w:t>.</w:t>
      </w:r>
    </w:p>
    <w:sectPr w:rsidR="00C2790C" w:rsidRPr="008E3709" w:rsidSect="00780376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BE"/>
    <w:rsid w:val="00016390"/>
    <w:rsid w:val="000275E9"/>
    <w:rsid w:val="001B2253"/>
    <w:rsid w:val="001F0985"/>
    <w:rsid w:val="00245B47"/>
    <w:rsid w:val="0025495A"/>
    <w:rsid w:val="00271AFD"/>
    <w:rsid w:val="002A0A82"/>
    <w:rsid w:val="002C44C0"/>
    <w:rsid w:val="003015A0"/>
    <w:rsid w:val="0031283F"/>
    <w:rsid w:val="003238B7"/>
    <w:rsid w:val="00387754"/>
    <w:rsid w:val="003C5695"/>
    <w:rsid w:val="004B1936"/>
    <w:rsid w:val="004B62D8"/>
    <w:rsid w:val="004E2124"/>
    <w:rsid w:val="00592AB6"/>
    <w:rsid w:val="00663266"/>
    <w:rsid w:val="00697D78"/>
    <w:rsid w:val="006C3215"/>
    <w:rsid w:val="006D23C4"/>
    <w:rsid w:val="00753C92"/>
    <w:rsid w:val="00780376"/>
    <w:rsid w:val="00793A20"/>
    <w:rsid w:val="007C2A13"/>
    <w:rsid w:val="00870A2A"/>
    <w:rsid w:val="00884495"/>
    <w:rsid w:val="008E3709"/>
    <w:rsid w:val="009022CF"/>
    <w:rsid w:val="00912EF5"/>
    <w:rsid w:val="0091405B"/>
    <w:rsid w:val="00977E6E"/>
    <w:rsid w:val="00991F5E"/>
    <w:rsid w:val="009A39BE"/>
    <w:rsid w:val="00A2267C"/>
    <w:rsid w:val="00A30049"/>
    <w:rsid w:val="00A43F16"/>
    <w:rsid w:val="00A71D76"/>
    <w:rsid w:val="00A8421F"/>
    <w:rsid w:val="00AC141F"/>
    <w:rsid w:val="00AC402D"/>
    <w:rsid w:val="00B25FDC"/>
    <w:rsid w:val="00B32CDD"/>
    <w:rsid w:val="00B4117E"/>
    <w:rsid w:val="00BB4D5A"/>
    <w:rsid w:val="00BE3324"/>
    <w:rsid w:val="00C2790C"/>
    <w:rsid w:val="00C83788"/>
    <w:rsid w:val="00D131D5"/>
    <w:rsid w:val="00D7757F"/>
    <w:rsid w:val="00EB0E08"/>
    <w:rsid w:val="00F255A1"/>
    <w:rsid w:val="00FD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9BE"/>
    <w:pPr>
      <w:keepNext/>
      <w:jc w:val="both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9B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9A39B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3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7C2A1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7C2A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C2A13"/>
    <w:rPr>
      <w:rFonts w:cs="Times New Roman"/>
    </w:rPr>
  </w:style>
  <w:style w:type="character" w:styleId="a8">
    <w:name w:val="Hyperlink"/>
    <w:basedOn w:val="a0"/>
    <w:rsid w:val="00AC14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2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E370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C5A26CC37A5284379A54D6AF7C77C57084A8A4DB5766B9E61E994FB22CE4C3B64CCA725Q0MCM" TargetMode="External"/><Relationship Id="rId3" Type="http://schemas.openxmlformats.org/officeDocument/2006/relationships/styles" Target="styles.xml"/><Relationship Id="rId7" Type="http://schemas.openxmlformats.org/officeDocument/2006/relationships/hyperlink" Target="http://nasibas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36289378EDB075BBB6D731AD3F4947906AC70E301B959CEAA5C601D091AA14A735D54A92C2D7Bc3P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15320A0B3F912A7A44BB96F2D75C2AC996FEAC193BE58D136C96B74E4F24ACD7FA07C95AFBFE1B7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D670-3EBB-4737-B5B6-A749947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2018-09-24T05:21:00Z</cp:lastPrinted>
  <dcterms:created xsi:type="dcterms:W3CDTF">2019-04-23T05:39:00Z</dcterms:created>
  <dcterms:modified xsi:type="dcterms:W3CDTF">2019-05-14T06:51:00Z</dcterms:modified>
</cp:coreProperties>
</file>